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23F" w14:textId="77777777" w:rsidR="0098556A" w:rsidRPr="00C6451D" w:rsidRDefault="007804B0" w:rsidP="007804B0">
      <w:pPr>
        <w:jc w:val="center"/>
        <w:rPr>
          <w:rFonts w:ascii="Garamond" w:hAnsi="Garamond" w:cs="Garamond"/>
          <w:b/>
          <w:bCs/>
          <w:spacing w:val="20"/>
          <w:sz w:val="40"/>
          <w:szCs w:val="40"/>
        </w:rPr>
      </w:pPr>
      <w:r w:rsidRPr="00C6451D">
        <w:rPr>
          <w:rFonts w:ascii="Garamond" w:hAnsi="Garamond" w:cs="Garamond"/>
          <w:b/>
          <w:bCs/>
          <w:spacing w:val="20"/>
          <w:sz w:val="40"/>
          <w:szCs w:val="40"/>
        </w:rPr>
        <w:t>HIRDETMÉNY</w:t>
      </w:r>
    </w:p>
    <w:p w14:paraId="6BEEBE17" w14:textId="77777777" w:rsidR="00C425A0" w:rsidRPr="00C425A0" w:rsidRDefault="00C425A0" w:rsidP="007804B0">
      <w:pPr>
        <w:jc w:val="center"/>
        <w:rPr>
          <w:rFonts w:ascii="Garamond" w:hAnsi="Garamond" w:cs="Garamond"/>
          <w:b/>
          <w:bCs/>
          <w:sz w:val="16"/>
          <w:szCs w:val="16"/>
        </w:rPr>
      </w:pPr>
    </w:p>
    <w:p w14:paraId="40FF6514" w14:textId="77777777" w:rsidR="007804B0" w:rsidRDefault="007804B0" w:rsidP="007804B0">
      <w:pPr>
        <w:jc w:val="center"/>
        <w:rPr>
          <w:rFonts w:ascii="Garamond" w:hAnsi="Garamond" w:cs="Garamond"/>
          <w:b/>
          <w:bCs/>
          <w:sz w:val="32"/>
          <w:szCs w:val="32"/>
        </w:rPr>
      </w:pPr>
      <w:r w:rsidRPr="00C6451D">
        <w:rPr>
          <w:rFonts w:ascii="Garamond" w:hAnsi="Garamond" w:cs="Garamond"/>
          <w:b/>
          <w:bCs/>
          <w:sz w:val="32"/>
          <w:szCs w:val="32"/>
        </w:rPr>
        <w:t xml:space="preserve">az óvodai </w:t>
      </w:r>
      <w:r w:rsidR="0098556A" w:rsidRPr="00C6451D">
        <w:rPr>
          <w:rFonts w:ascii="Garamond" w:hAnsi="Garamond" w:cs="Garamond"/>
          <w:b/>
          <w:bCs/>
          <w:sz w:val="32"/>
          <w:szCs w:val="32"/>
        </w:rPr>
        <w:t>beiratkozásról</w:t>
      </w:r>
    </w:p>
    <w:p w14:paraId="20D57953" w14:textId="77777777" w:rsidR="00B61470" w:rsidRDefault="00B61470" w:rsidP="007804B0">
      <w:pPr>
        <w:jc w:val="center"/>
        <w:rPr>
          <w:rFonts w:ascii="Garamond" w:hAnsi="Garamond" w:cs="Garamond"/>
          <w:b/>
          <w:bCs/>
          <w:sz w:val="32"/>
          <w:szCs w:val="32"/>
        </w:rPr>
      </w:pPr>
    </w:p>
    <w:p w14:paraId="389C1C73" w14:textId="76CA2445" w:rsidR="00B61470" w:rsidRPr="007F11EB" w:rsidRDefault="00B61470" w:rsidP="00B61470">
      <w:pPr>
        <w:jc w:val="both"/>
        <w:rPr>
          <w:rFonts w:ascii="Garamond" w:hAnsi="Garamond"/>
          <w:b/>
          <w:bCs/>
        </w:rPr>
      </w:pPr>
      <w:r w:rsidRPr="007F11EB">
        <w:rPr>
          <w:rFonts w:ascii="Garamond" w:hAnsi="Garamond"/>
        </w:rPr>
        <w:t xml:space="preserve">Rákosmente Önkormányzatának Jegyzője a nevelési-oktatási intézmények működéséről és a köznevelési intézmények névhasználatáról szóló 20/2012. (VIII.31.) EMMI rendelet 20.§ (1) </w:t>
      </w:r>
      <w:r w:rsidR="00C3093A" w:rsidRPr="007F11EB">
        <w:rPr>
          <w:rFonts w:ascii="Garamond" w:hAnsi="Garamond"/>
        </w:rPr>
        <w:t xml:space="preserve">bekezdésében foglaltaknak megfelelően </w:t>
      </w:r>
      <w:r w:rsidRPr="007F11EB">
        <w:rPr>
          <w:rFonts w:ascii="Garamond" w:hAnsi="Garamond"/>
        </w:rPr>
        <w:t>a Rákosmenti Óvodák 20</w:t>
      </w:r>
      <w:r w:rsidR="00522F11">
        <w:rPr>
          <w:rFonts w:ascii="Garamond" w:hAnsi="Garamond"/>
        </w:rPr>
        <w:t>23</w:t>
      </w:r>
      <w:r w:rsidRPr="007F11EB">
        <w:rPr>
          <w:rFonts w:ascii="Garamond" w:hAnsi="Garamond"/>
        </w:rPr>
        <w:t>/202</w:t>
      </w:r>
      <w:r w:rsidR="00522F11">
        <w:rPr>
          <w:rFonts w:ascii="Garamond" w:hAnsi="Garamond"/>
        </w:rPr>
        <w:t>4</w:t>
      </w:r>
      <w:r w:rsidRPr="007F11EB">
        <w:rPr>
          <w:rFonts w:ascii="Garamond" w:hAnsi="Garamond"/>
        </w:rPr>
        <w:t>. nevelési évére vonatkozó óvodai beiratkozás idejéről, az óvodai jogviszony létesítésével összefüggő eljárásról az alábbi hirdetményben tájékoztatja a Tisztelt Szülőket.</w:t>
      </w:r>
    </w:p>
    <w:p w14:paraId="57FC4390" w14:textId="77777777" w:rsidR="00C425A0" w:rsidRPr="00C425A0" w:rsidRDefault="00C425A0" w:rsidP="007804B0">
      <w:pPr>
        <w:jc w:val="center"/>
        <w:rPr>
          <w:rFonts w:ascii="Garamond" w:hAnsi="Garamond" w:cs="Garamond"/>
          <w:b/>
          <w:bCs/>
          <w:sz w:val="16"/>
          <w:szCs w:val="16"/>
        </w:rPr>
      </w:pPr>
    </w:p>
    <w:p w14:paraId="03B8D8B6" w14:textId="77777777" w:rsidR="005F4106" w:rsidRDefault="0098556A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Az óvodába járási kötelezettség:</w:t>
      </w:r>
    </w:p>
    <w:p w14:paraId="655E7915" w14:textId="77777777" w:rsidR="003C12D8" w:rsidRPr="00560530" w:rsidRDefault="003C12D8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 gyermek abban az évben, amelynek augusztus 31. napjáig a harmadik életévét betölti a nevelési év kezdő napjától legalább napi négy órában óvodai foglalkozáson köteles részt venni</w:t>
      </w:r>
      <w:r w:rsidR="008926EE">
        <w:rPr>
          <w:rFonts w:ascii="Garamond" w:hAnsi="Garamond" w:cs="Garamond"/>
          <w:bCs/>
          <w:color w:val="282828"/>
        </w:rPr>
        <w:t>,</w:t>
      </w:r>
      <w:r w:rsidRPr="00560530">
        <w:rPr>
          <w:rFonts w:ascii="Garamond" w:hAnsi="Garamond" w:cs="Garamond"/>
          <w:bCs/>
          <w:color w:val="282828"/>
        </w:rPr>
        <w:t xml:space="preserve"> kivéve azon bölcsődei ellátásban részesülő gyermek:</w:t>
      </w:r>
    </w:p>
    <w:p w14:paraId="745818F5" w14:textId="77777777" w:rsidR="003C12D8" w:rsidRPr="00560530" w:rsidRDefault="003C12D8" w:rsidP="003C12D8">
      <w:pPr>
        <w:numPr>
          <w:ilvl w:val="0"/>
          <w:numId w:val="10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aki még nem érett az óvodai nevelésre (a bölcsődei ellátás</w:t>
      </w:r>
      <w:r w:rsidR="008926EE">
        <w:rPr>
          <w:rFonts w:ascii="Garamond" w:hAnsi="Garamond" w:cs="Garamond"/>
          <w:bCs/>
          <w:color w:val="282828"/>
        </w:rPr>
        <w:t>t</w:t>
      </w:r>
      <w:r w:rsidRPr="00560530">
        <w:rPr>
          <w:rFonts w:ascii="Garamond" w:hAnsi="Garamond" w:cs="Garamond"/>
          <w:bCs/>
          <w:color w:val="282828"/>
        </w:rPr>
        <w:t xml:space="preserve"> negyedik életévének betöltését követő augusztus 31-éig veheti igénybe), illetve</w:t>
      </w:r>
    </w:p>
    <w:p w14:paraId="72C25248" w14:textId="77777777" w:rsidR="003C12D8" w:rsidRPr="00560530" w:rsidRDefault="003C12D8" w:rsidP="003C12D8">
      <w:pPr>
        <w:numPr>
          <w:ilvl w:val="0"/>
          <w:numId w:val="10"/>
        </w:numPr>
        <w:jc w:val="both"/>
        <w:rPr>
          <w:rFonts w:ascii="Garamond" w:hAnsi="Garamond" w:cs="Garamond"/>
          <w:bCs/>
          <w:color w:val="282828"/>
          <w:sz w:val="20"/>
          <w:szCs w:val="20"/>
        </w:rPr>
      </w:pPr>
      <w:r w:rsidRPr="00560530">
        <w:rPr>
          <w:rFonts w:ascii="Garamond" w:hAnsi="Garamond" w:cs="Garamond"/>
          <w:bCs/>
          <w:color w:val="282828"/>
        </w:rPr>
        <w:t>aki sajátos</w:t>
      </w:r>
      <w:r w:rsidRPr="00560530">
        <w:rPr>
          <w:rFonts w:ascii="Garamond" w:hAnsi="Garamond" w:cs="Garamond"/>
          <w:bCs/>
          <w:color w:val="282828"/>
          <w:sz w:val="20"/>
          <w:szCs w:val="20"/>
        </w:rPr>
        <w:t xml:space="preserve"> </w:t>
      </w:r>
      <w:r w:rsidRPr="00560530">
        <w:rPr>
          <w:rFonts w:ascii="Garamond" w:hAnsi="Garamond" w:cs="Garamond"/>
          <w:bCs/>
          <w:color w:val="282828"/>
        </w:rPr>
        <w:t>nevelési igényű (a bölcsődei ellátás</w:t>
      </w:r>
      <w:r w:rsidR="008926EE">
        <w:rPr>
          <w:rFonts w:ascii="Garamond" w:hAnsi="Garamond" w:cs="Garamond"/>
          <w:bCs/>
          <w:color w:val="282828"/>
        </w:rPr>
        <w:t>t</w:t>
      </w:r>
      <w:r w:rsidRPr="00560530">
        <w:rPr>
          <w:rFonts w:ascii="Garamond" w:hAnsi="Garamond" w:cs="Garamond"/>
          <w:bCs/>
          <w:color w:val="282828"/>
        </w:rPr>
        <w:t xml:space="preserve"> annak az évnek az augusztus 31. napjáig veheti igénybe, amelyben a hatodik életévét betölti).</w:t>
      </w:r>
    </w:p>
    <w:p w14:paraId="23DB87EC" w14:textId="77777777" w:rsidR="003C12D8" w:rsidRPr="00560530" w:rsidRDefault="003C12D8" w:rsidP="006E4843">
      <w:pPr>
        <w:pStyle w:val="Szvegtrzs"/>
        <w:kinsoku w:val="0"/>
        <w:overflowPunct w:val="0"/>
        <w:ind w:left="0" w:rightChars="-12" w:right="-29" w:firstLine="360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szülő gyermeke adottságainak, képességeinek, érdeklődésének megfelelően, saját vallási, világnézeti meggyőződésére, nemzeti hovatartozására tekintettel szabadon választhat óvodát.</w:t>
      </w:r>
    </w:p>
    <w:p w14:paraId="37FA34A3" w14:textId="298C4B64" w:rsidR="003C12D8" w:rsidRPr="008926EE" w:rsidRDefault="003C12D8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Az adott évben óvodaköteles gyermeket a szülő, gondviselő köteles beíratni a lakóhelye szerint illetékes </w:t>
      </w:r>
      <w:r w:rsidR="00522751" w:rsidRPr="00560530">
        <w:rPr>
          <w:rFonts w:ascii="Garamond" w:hAnsi="Garamond" w:cs="Garamond"/>
          <w:bCs/>
          <w:color w:val="282828"/>
        </w:rPr>
        <w:t xml:space="preserve">körzetes </w:t>
      </w:r>
      <w:r w:rsidRPr="00560530">
        <w:rPr>
          <w:rFonts w:ascii="Garamond" w:hAnsi="Garamond" w:cs="Garamond"/>
          <w:bCs/>
          <w:color w:val="282828"/>
        </w:rPr>
        <w:t>vagy a választott óvodába</w:t>
      </w:r>
      <w:r w:rsidR="00522751" w:rsidRPr="00560530">
        <w:rPr>
          <w:rFonts w:ascii="Garamond" w:hAnsi="Garamond" w:cs="Garamond"/>
          <w:bCs/>
          <w:color w:val="282828"/>
        </w:rPr>
        <w:t xml:space="preserve">. </w:t>
      </w:r>
      <w:r w:rsidRPr="00560530">
        <w:rPr>
          <w:rFonts w:ascii="Garamond" w:hAnsi="Garamond" w:cs="Garamond"/>
          <w:bCs/>
          <w:color w:val="282828"/>
        </w:rPr>
        <w:t>A gyermek körzetes óvodáját</w:t>
      </w:r>
      <w:r w:rsidR="00522751" w:rsidRPr="00560530">
        <w:rPr>
          <w:rFonts w:ascii="Garamond" w:hAnsi="Garamond" w:cs="Garamond"/>
          <w:bCs/>
          <w:color w:val="282828"/>
        </w:rPr>
        <w:t xml:space="preserve"> </w:t>
      </w:r>
      <w:r w:rsidR="008926EE">
        <w:rPr>
          <w:rFonts w:ascii="Garamond" w:hAnsi="Garamond" w:cs="Garamond"/>
          <w:bCs/>
          <w:color w:val="282828"/>
        </w:rPr>
        <w:t xml:space="preserve">a következő </w:t>
      </w:r>
      <w:r w:rsidR="00522751" w:rsidRPr="00560530">
        <w:rPr>
          <w:rFonts w:ascii="Garamond" w:hAnsi="Garamond" w:cs="Garamond"/>
          <w:bCs/>
          <w:color w:val="282828"/>
        </w:rPr>
        <w:t xml:space="preserve">keresőfelületen </w:t>
      </w:r>
      <w:r w:rsidR="008926EE">
        <w:rPr>
          <w:rFonts w:ascii="Garamond" w:hAnsi="Garamond" w:cs="Garamond"/>
          <w:bCs/>
          <w:color w:val="282828"/>
        </w:rPr>
        <w:t>találják meg</w:t>
      </w:r>
      <w:r w:rsidR="008926EE" w:rsidRPr="008926EE">
        <w:rPr>
          <w:rFonts w:ascii="Garamond" w:hAnsi="Garamond" w:cs="Garamond"/>
          <w:bCs/>
          <w:color w:val="282828"/>
        </w:rPr>
        <w:t xml:space="preserve">: </w:t>
      </w:r>
      <w:hyperlink r:id="rId8" w:history="1">
        <w:r w:rsidR="008926EE" w:rsidRPr="00EE16B9">
          <w:rPr>
            <w:rStyle w:val="Hiperhivatkozs"/>
            <w:rFonts w:ascii="Garamond" w:hAnsi="Garamond" w:cs="Garamond"/>
          </w:rPr>
          <w:t>https://kir.hu/korzet</w:t>
        </w:r>
      </w:hyperlink>
      <w:r w:rsidR="000C75E0" w:rsidRPr="000C75E0">
        <w:rPr>
          <w:rStyle w:val="Hiperhivatkozs"/>
          <w:rFonts w:ascii="Garamond" w:hAnsi="Garamond" w:cs="Garamond"/>
          <w:u w:val="none"/>
        </w:rPr>
        <w:t xml:space="preserve"> , </w:t>
      </w:r>
      <w:r w:rsidR="00D625B9" w:rsidRPr="000C75E0">
        <w:rPr>
          <w:rStyle w:val="Hiperhivatkozs"/>
          <w:rFonts w:ascii="Garamond" w:hAnsi="Garamond" w:cs="Garamond"/>
          <w:color w:val="auto"/>
          <w:u w:val="none"/>
        </w:rPr>
        <w:t xml:space="preserve">vagy a </w:t>
      </w:r>
      <w:r w:rsidR="000C75E0">
        <w:rPr>
          <w:rStyle w:val="Hiperhivatkozs"/>
          <w:rFonts w:ascii="Garamond" w:hAnsi="Garamond" w:cs="Garamond"/>
          <w:color w:val="auto"/>
          <w:u w:val="none"/>
        </w:rPr>
        <w:t>rakosmente.hu/Önkormányzat/Nevelés-oktatás/Óvodák menüpontokra kattintva.</w:t>
      </w:r>
    </w:p>
    <w:p w14:paraId="14C22B22" w14:textId="77777777" w:rsidR="00376E01" w:rsidRPr="00560530" w:rsidRDefault="00376E01" w:rsidP="006E4843">
      <w:pPr>
        <w:pStyle w:val="Szvegtrzs"/>
        <w:kinsoku w:val="0"/>
        <w:overflowPunct w:val="0"/>
        <w:ind w:left="0" w:rightChars="-12" w:right="-29" w:firstLine="360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szülő, amennyiben gyermeke az óvodakötelezettségét külföldön teljesíti, köteles arról a beiratkozás idejének utolsó határnapját követő 15 napon belül írásban értesíteni az Oktatási Hivatalt (</w:t>
      </w:r>
      <w:hyperlink r:id="rId9" w:history="1">
        <w:r w:rsidRPr="008926EE">
          <w:rPr>
            <w:rStyle w:val="Hiperhivatkozs"/>
            <w:rFonts w:ascii="Garamond" w:hAnsi="Garamond" w:cs="Garamond"/>
            <w:sz w:val="24"/>
            <w:szCs w:val="24"/>
          </w:rPr>
          <w:t>https://www.oktatas.hu/kozneveles/kulfoldre_tavozas_bejelentese</w:t>
        </w:r>
      </w:hyperlink>
      <w:r w:rsidRPr="008926EE">
        <w:rPr>
          <w:rStyle w:val="Hiperhivatkozs"/>
          <w:rFonts w:ascii="Garamond" w:hAnsi="Garamond" w:cs="Garamond"/>
          <w:color w:val="auto"/>
          <w:sz w:val="24"/>
          <w:szCs w:val="24"/>
          <w:u w:val="none"/>
        </w:rPr>
        <w:t>)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77FD69A0" w14:textId="77777777" w:rsidR="00B2177C" w:rsidRPr="00560530" w:rsidRDefault="00B2177C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nem magyar állampolgár kiskorú akkor óvodaköteles Magyarországon, ha </w:t>
      </w:r>
    </w:p>
    <w:p w14:paraId="4FCA1AC2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menekült, oltalmazott, menedékes, valamint a menedékjogról szóló törvény alapján befogadott jogállású,</w:t>
      </w:r>
    </w:p>
    <w:p w14:paraId="1771533B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szabad mozgás és tartózkodás jogával rendelkező személyek beutazásáról és tartózkodásáról szóló törvény szerint a szabad mozgás és tartózkodás jogát Magyarországon gyakorolja, </w:t>
      </w:r>
    </w:p>
    <w:p w14:paraId="7192AE3C" w14:textId="77777777" w:rsidR="00B2177C" w:rsidRPr="00560530" w:rsidRDefault="00B2177C" w:rsidP="00B2177C">
      <w:pPr>
        <w:numPr>
          <w:ilvl w:val="0"/>
          <w:numId w:val="12"/>
        </w:numPr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harmadik országbeli állampolgárok beutazásáról és tartózkodásáról szóló törvény hatálya alá tartozik, és </w:t>
      </w:r>
      <w:proofErr w:type="spellStart"/>
      <w:r w:rsidRPr="00560530">
        <w:rPr>
          <w:rFonts w:ascii="Garamond" w:hAnsi="Garamond" w:cs="Garamond"/>
          <w:bCs/>
          <w:color w:val="282828"/>
        </w:rPr>
        <w:t>bevándorolt</w:t>
      </w:r>
      <w:proofErr w:type="spellEnd"/>
      <w:r w:rsidRPr="00560530">
        <w:rPr>
          <w:rFonts w:ascii="Garamond" w:hAnsi="Garamond" w:cs="Garamond"/>
          <w:bCs/>
          <w:color w:val="282828"/>
        </w:rPr>
        <w:t xml:space="preserve"> vagy letelepedett jogállású, vagy Magyarország területén való tartózkodásra jogosító engedéllyel rendelkezik.</w:t>
      </w:r>
    </w:p>
    <w:p w14:paraId="23332FA8" w14:textId="77777777" w:rsidR="00522751" w:rsidRPr="00560530" w:rsidRDefault="00522751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>Az a szülő vagy törvényes képviselő, aki a szülői felügyelete vagy gyámsága alatt álló gyermeket kellő időben az óvodába nem íratja be, szabálysértést követ el.</w:t>
      </w:r>
    </w:p>
    <w:p w14:paraId="7DB7FD3F" w14:textId="77777777" w:rsidR="00522751" w:rsidRPr="00C425A0" w:rsidRDefault="00522751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167B4317" w14:textId="77777777" w:rsidR="005F4106" w:rsidRDefault="00D65C46" w:rsidP="00CE409C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F</w:t>
      </w:r>
      <w:r w:rsidR="005F4106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elmentés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 kötelező óvodai foglalkozások alól:</w:t>
      </w:r>
    </w:p>
    <w:p w14:paraId="11C97DBC" w14:textId="77777777" w:rsidR="00DE27B3" w:rsidRPr="00560530" w:rsidRDefault="00DE27B3" w:rsidP="006E4843">
      <w:pPr>
        <w:ind w:firstLine="360"/>
        <w:jc w:val="both"/>
        <w:rPr>
          <w:rFonts w:ascii="Garamond" w:hAnsi="Garamond" w:cs="Garamond"/>
          <w:bCs/>
          <w:color w:val="282828"/>
        </w:rPr>
      </w:pPr>
      <w:r w:rsidRPr="00560530">
        <w:rPr>
          <w:rFonts w:ascii="Garamond" w:hAnsi="Garamond" w:cs="Garamond"/>
          <w:bCs/>
          <w:color w:val="282828"/>
        </w:rPr>
        <w:t xml:space="preserve">A szülő - tárgyév </w:t>
      </w:r>
      <w:r w:rsidR="00B61470">
        <w:rPr>
          <w:rFonts w:ascii="Garamond" w:hAnsi="Garamond" w:cs="Garamond"/>
          <w:bCs/>
          <w:color w:val="282828"/>
        </w:rPr>
        <w:t>április 15</w:t>
      </w:r>
      <w:r w:rsidRPr="00560530">
        <w:rPr>
          <w:rFonts w:ascii="Garamond" w:hAnsi="Garamond" w:cs="Garamond"/>
          <w:bCs/>
          <w:color w:val="282828"/>
        </w:rPr>
        <w:t>. napjáig benyújtott - kérelme alapján a gyermek jogos érdekét szem előtt tartva, annak az évnek az augusztus 31. napjáig, amelyben a gyermek a negyedik életévét betölti, az illetékes - állandó lakcím szerinti - járási (fővárosi kerületi) hivatal felmentheti az óvodai foglalkozáson való részvétel alól, ha a gyermek családi körülményei, sajátos helyzete indokolja. (</w:t>
      </w:r>
      <w:hyperlink r:id="rId10" w:history="1">
        <w:r w:rsidRPr="00DA25B6">
          <w:rPr>
            <w:rStyle w:val="Hiperhivatkozs"/>
            <w:rFonts w:ascii="Garamond" w:hAnsi="Garamond" w:cs="Garamond"/>
            <w:bCs/>
            <w:color w:val="auto"/>
            <w:u w:val="none"/>
          </w:rPr>
          <w:t>Űrlap</w:t>
        </w:r>
      </w:hyperlink>
      <w:r w:rsidRPr="00560530">
        <w:rPr>
          <w:rFonts w:ascii="Garamond" w:hAnsi="Garamond" w:cs="Garamond"/>
          <w:bCs/>
          <w:color w:val="282828"/>
        </w:rPr>
        <w:t xml:space="preserve"> beszerezhető/benyújtható: a 1173 Budapest, Pesti út 163. szám alatt található Kormányablakban.)</w:t>
      </w:r>
    </w:p>
    <w:p w14:paraId="79E9477F" w14:textId="77777777" w:rsidR="005554F4" w:rsidRPr="00C425A0" w:rsidRDefault="005554F4" w:rsidP="00DE152D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0568C7CE" w14:textId="77777777" w:rsidR="00D65C46" w:rsidRPr="00C6451D" w:rsidRDefault="00D65C46" w:rsidP="00DE152D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A felvételre vonatkozó 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általános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szabályok</w:t>
      </w:r>
      <w:r w:rsidR="00B11C9D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1FC5D645" w14:textId="4149BFB4" w:rsidR="00522751" w:rsidRPr="00560530" w:rsidRDefault="00DA25B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>
        <w:rPr>
          <w:rFonts w:ascii="Garamond" w:hAnsi="Garamond" w:cs="Garamond"/>
          <w:bCs/>
          <w:color w:val="282828"/>
          <w:sz w:val="24"/>
          <w:szCs w:val="24"/>
        </w:rPr>
        <w:t>Az óvodai felvétel</w:t>
      </w:r>
      <w:r w:rsidR="00522751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522751" w:rsidRPr="00D425B5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jelentkezés</w:t>
      </w:r>
      <w:r w:rsidR="00522751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alapján történik</w:t>
      </w:r>
      <w:r w:rsidR="00804B86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3B9E3E5" w14:textId="454C3122" w:rsidR="00411F22" w:rsidRPr="00560530" w:rsidRDefault="00411F22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A gyermeket elsősorban abba az óvodába kell felvenni, amelynek körzetében </w:t>
      </w:r>
      <w:r w:rsidR="006F19F5" w:rsidRPr="00560530">
        <w:rPr>
          <w:rFonts w:ascii="Garamond" w:hAnsi="Garamond" w:cs="Garamond"/>
          <w:bCs/>
          <w:color w:val="282828"/>
          <w:sz w:val="24"/>
          <w:szCs w:val="24"/>
        </w:rPr>
        <w:t>lakik,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vagy ahol szülője dolgozik</w:t>
      </w:r>
      <w:r w:rsidR="00D93345"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D687EF8" w14:textId="77777777" w:rsidR="009A0216" w:rsidRPr="00560530" w:rsidRDefault="00D65C4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Az óvodába a gyermek harmadik életévének betöltése után vehető fel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7CDB9B19" w14:textId="77777777" w:rsidR="00830A4F" w:rsidRPr="00560530" w:rsidRDefault="009A0216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000000"/>
          <w:sz w:val="16"/>
          <w:szCs w:val="16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>z óvoda felve</w:t>
      </w:r>
      <w:r w:rsidR="001946F9" w:rsidRPr="00560530">
        <w:rPr>
          <w:rFonts w:ascii="Garamond" w:hAnsi="Garamond" w:cs="Garamond"/>
          <w:bCs/>
          <w:color w:val="282828"/>
          <w:sz w:val="24"/>
          <w:szCs w:val="24"/>
        </w:rPr>
        <w:t>heti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azt a gyermeket is, aki a harmadik életévét a felvételétől számított fél éven belül betölti</w:t>
      </w:r>
      <w:r w:rsidR="00B11C9D" w:rsidRPr="00560530">
        <w:rPr>
          <w:rFonts w:ascii="Garamond" w:hAnsi="Garamond" w:cs="Garamond"/>
          <w:bCs/>
          <w:color w:val="282828"/>
          <w:sz w:val="24"/>
          <w:szCs w:val="24"/>
        </w:rPr>
        <w:t>,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feltéve, hogy minden, 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Rákosmentén</w:t>
      </w:r>
      <w:r w:rsidR="00D65C46"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lakóhellyel, ennek hiányában tartózkodási hellyel rendelkező hároméves és annál idősebb gyermek óvodai felvételi kérelme teljesíthető</w:t>
      </w:r>
      <w:r w:rsidR="00D90585"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0FDA1854" w14:textId="1705CFE7" w:rsidR="00522751" w:rsidRPr="00560530" w:rsidRDefault="00522751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felvételről az óvoda vezetője dönt.</w:t>
      </w:r>
    </w:p>
    <w:p w14:paraId="3CE406F0" w14:textId="77777777" w:rsidR="00522751" w:rsidRPr="00560530" w:rsidRDefault="00522751" w:rsidP="00522751">
      <w:pPr>
        <w:pStyle w:val="Szvegtrzs"/>
        <w:numPr>
          <w:ilvl w:val="0"/>
          <w:numId w:val="13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Ha a jelentkezők száma meghaladja a felvehető gyermekek számát, az óvoda fenntartója bizottságot szervez, amely javaslatot tesz a felvételre.</w:t>
      </w:r>
    </w:p>
    <w:p w14:paraId="12EAF66A" w14:textId="77777777" w:rsidR="00B2177C" w:rsidRPr="00C425A0" w:rsidRDefault="00B2177C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color w:val="000000"/>
          <w:sz w:val="16"/>
          <w:szCs w:val="16"/>
        </w:rPr>
      </w:pPr>
    </w:p>
    <w:p w14:paraId="5AFBF016" w14:textId="18602671" w:rsidR="002807D8" w:rsidRDefault="002807D8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32"/>
          <w:szCs w:val="32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32"/>
          <w:szCs w:val="32"/>
          <w:u w:val="single"/>
        </w:rPr>
        <w:t>A</w:t>
      </w:r>
      <w:r w:rsidR="00B11C9D" w:rsidRPr="00C6451D">
        <w:rPr>
          <w:rFonts w:ascii="Garamond" w:hAnsi="Garamond" w:cs="Garamond"/>
          <w:b/>
          <w:bCs/>
          <w:color w:val="282828"/>
          <w:sz w:val="32"/>
          <w:szCs w:val="32"/>
          <w:u w:val="single"/>
        </w:rPr>
        <w:t xml:space="preserve">z </w:t>
      </w:r>
      <w:r w:rsidR="00B11C9D" w:rsidRPr="00C6451D">
        <w:rPr>
          <w:rFonts w:ascii="Garamond" w:hAnsi="Garamond" w:cs="Garamond"/>
          <w:b/>
          <w:bCs/>
          <w:sz w:val="32"/>
          <w:szCs w:val="32"/>
          <w:u w:val="single"/>
        </w:rPr>
        <w:t>óvodai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 be</w:t>
      </w:r>
      <w:r w:rsidR="00B11C9D" w:rsidRPr="00C6451D">
        <w:rPr>
          <w:rFonts w:ascii="Garamond" w:hAnsi="Garamond" w:cs="Garamond"/>
          <w:b/>
          <w:bCs/>
          <w:sz w:val="32"/>
          <w:szCs w:val="32"/>
          <w:u w:val="single"/>
        </w:rPr>
        <w:t>iratkozás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 időpontja: 20</w:t>
      </w:r>
      <w:r w:rsidR="00B2177C">
        <w:rPr>
          <w:rFonts w:ascii="Garamond" w:hAnsi="Garamond" w:cs="Garamond"/>
          <w:b/>
          <w:bCs/>
          <w:sz w:val="32"/>
          <w:szCs w:val="32"/>
          <w:u w:val="single"/>
        </w:rPr>
        <w:t>2</w:t>
      </w:r>
      <w:r w:rsidR="00522F11">
        <w:rPr>
          <w:rFonts w:ascii="Garamond" w:hAnsi="Garamond" w:cs="Garamond"/>
          <w:b/>
          <w:bCs/>
          <w:sz w:val="32"/>
          <w:szCs w:val="32"/>
          <w:u w:val="single"/>
        </w:rPr>
        <w:t>3</w:t>
      </w:r>
      <w:r w:rsidRPr="00C6451D">
        <w:rPr>
          <w:rFonts w:ascii="Garamond" w:hAnsi="Garamond" w:cs="Garamond"/>
          <w:b/>
          <w:bCs/>
          <w:sz w:val="32"/>
          <w:szCs w:val="32"/>
          <w:u w:val="single"/>
        </w:rPr>
        <w:t xml:space="preserve">. </w:t>
      </w:r>
      <w:r w:rsidR="005374BC">
        <w:rPr>
          <w:rFonts w:ascii="Garamond" w:hAnsi="Garamond" w:cs="Garamond"/>
          <w:b/>
          <w:bCs/>
          <w:sz w:val="32"/>
          <w:szCs w:val="32"/>
          <w:u w:val="single"/>
        </w:rPr>
        <w:t>május 10-11.</w:t>
      </w:r>
    </w:p>
    <w:p w14:paraId="0E3662F2" w14:textId="77777777" w:rsidR="00560530" w:rsidRPr="00560530" w:rsidRDefault="00560530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16"/>
          <w:szCs w:val="16"/>
          <w:u w:val="single"/>
        </w:rPr>
      </w:pPr>
    </w:p>
    <w:p w14:paraId="577EA76B" w14:textId="6D97412B" w:rsidR="00C425A0" w:rsidRPr="00560530" w:rsidRDefault="00C425A0" w:rsidP="00C425A0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center"/>
        <w:rPr>
          <w:rFonts w:ascii="Garamond" w:hAnsi="Garamond" w:cs="Garamond"/>
          <w:bCs/>
          <w:color w:val="000000"/>
          <w:sz w:val="24"/>
          <w:szCs w:val="24"/>
        </w:rPr>
      </w:pPr>
      <w:r w:rsidRPr="00560530">
        <w:rPr>
          <w:rFonts w:ascii="Garamond" w:hAnsi="Garamond" w:cs="Garamond"/>
          <w:bCs/>
          <w:color w:val="000000"/>
          <w:sz w:val="24"/>
          <w:szCs w:val="24"/>
        </w:rPr>
        <w:t>A 20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3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/202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4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nevelési év első nevelési napja: 202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3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szeptember 1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. A 202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3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/202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4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>. nevelés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i év utolsó nevelési napja: 202</w:t>
      </w:r>
      <w:r w:rsidR="00522F11">
        <w:rPr>
          <w:rFonts w:ascii="Garamond" w:hAnsi="Garamond" w:cs="Garamond"/>
          <w:bCs/>
          <w:color w:val="000000"/>
          <w:sz w:val="24"/>
          <w:szCs w:val="24"/>
        </w:rPr>
        <w:t>4</w:t>
      </w:r>
      <w:r w:rsidRPr="00560530">
        <w:rPr>
          <w:rFonts w:ascii="Garamond" w:hAnsi="Garamond" w:cs="Garamond"/>
          <w:bCs/>
          <w:color w:val="000000"/>
          <w:sz w:val="24"/>
          <w:szCs w:val="24"/>
        </w:rPr>
        <w:t xml:space="preserve">. 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>augusztus 3</w:t>
      </w:r>
      <w:r w:rsidR="006128A4">
        <w:rPr>
          <w:rFonts w:ascii="Garamond" w:hAnsi="Garamond" w:cs="Garamond"/>
          <w:bCs/>
          <w:color w:val="000000"/>
          <w:sz w:val="24"/>
          <w:szCs w:val="24"/>
        </w:rPr>
        <w:t>1</w:t>
      </w:r>
      <w:r w:rsidR="00B61470">
        <w:rPr>
          <w:rFonts w:ascii="Garamond" w:hAnsi="Garamond" w:cs="Garamond"/>
          <w:bCs/>
          <w:color w:val="000000"/>
          <w:sz w:val="24"/>
          <w:szCs w:val="24"/>
        </w:rPr>
        <w:t xml:space="preserve">. </w:t>
      </w:r>
    </w:p>
    <w:p w14:paraId="30E994FB" w14:textId="77777777" w:rsidR="000A34E4" w:rsidRPr="00C425A0" w:rsidRDefault="000A34E4" w:rsidP="000A34E4">
      <w:pPr>
        <w:pStyle w:val="Szvegtrzs"/>
        <w:kinsoku w:val="0"/>
        <w:overflowPunct w:val="0"/>
        <w:ind w:left="0" w:rightChars="-12" w:right="-29"/>
        <w:jc w:val="center"/>
        <w:rPr>
          <w:rFonts w:ascii="Garamond" w:hAnsi="Garamond" w:cs="Garamond"/>
          <w:b/>
          <w:bCs/>
          <w:sz w:val="16"/>
          <w:szCs w:val="16"/>
          <w:u w:val="single"/>
        </w:rPr>
      </w:pPr>
    </w:p>
    <w:p w14:paraId="0C05243F" w14:textId="77777777" w:rsidR="00934EE5" w:rsidRPr="00C6451D" w:rsidRDefault="00761EBE" w:rsidP="0046189A">
      <w:pPr>
        <w:pStyle w:val="Szvegtrzs"/>
        <w:tabs>
          <w:tab w:val="left" w:pos="393"/>
        </w:tabs>
        <w:kinsoku w:val="0"/>
        <w:overflowPunct w:val="0"/>
        <w:spacing w:before="12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Az óvodai beiratkozáskor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(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vagy a nevelési év első napján</w:t>
      </w:r>
      <w:r w:rsidR="00522751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)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be</w:t>
      </w:r>
      <w:r w:rsidR="00B2177C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 xml:space="preserve"> </w:t>
      </w: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kell mutatni</w:t>
      </w:r>
      <w:r w:rsidR="00934EE5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3C4C4E2B" w14:textId="77777777" w:rsidR="00761EBE" w:rsidRDefault="00B2177C" w:rsidP="00B2177C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nevére kiállított személyazonosságot igazoló hatósági igazolványokat, továbbá a szülő személyazonosságát igazoló hatósági igazolványokat és lakcímet igazoló hatósági igazolványát.</w:t>
      </w:r>
    </w:p>
    <w:p w14:paraId="565F93D2" w14:textId="77777777" w:rsidR="00054BB7" w:rsidRDefault="00054BB7" w:rsidP="00054BB7">
      <w:pPr>
        <w:widowControl/>
        <w:jc w:val="both"/>
        <w:rPr>
          <w:rFonts w:ascii="Garamond" w:hAnsi="Garamond"/>
          <w:color w:val="000000"/>
          <w:u w:val="single"/>
        </w:rPr>
      </w:pPr>
      <w:r w:rsidRPr="00054BB7">
        <w:rPr>
          <w:rFonts w:ascii="Garamond" w:hAnsi="Garamond"/>
          <w:color w:val="000000"/>
          <w:u w:val="single"/>
        </w:rPr>
        <w:t>Továbbá a</w:t>
      </w:r>
      <w:r w:rsidR="00D425B5">
        <w:rPr>
          <w:rFonts w:ascii="Garamond" w:hAnsi="Garamond"/>
          <w:color w:val="000000"/>
          <w:u w:val="single"/>
        </w:rPr>
        <w:t>z adatok egyeztetése során adott esetben szükséges lehet</w:t>
      </w:r>
      <w:r w:rsidRPr="00054BB7">
        <w:rPr>
          <w:rFonts w:ascii="Garamond" w:hAnsi="Garamond"/>
          <w:color w:val="000000"/>
          <w:u w:val="single"/>
        </w:rPr>
        <w:t>:</w:t>
      </w:r>
    </w:p>
    <w:p w14:paraId="2BB6D514" w14:textId="77777777" w:rsidR="00054BB7" w:rsidRPr="00560530" w:rsidRDefault="00054BB7" w:rsidP="00054BB7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születési anyakönyvi kivonat</w:t>
      </w:r>
      <w:r w:rsidR="00D425B5">
        <w:rPr>
          <w:rFonts w:ascii="Garamond" w:hAnsi="Garamond" w:cs="Garamond"/>
          <w:bCs/>
          <w:color w:val="282828"/>
          <w:sz w:val="24"/>
          <w:szCs w:val="24"/>
        </w:rPr>
        <w:t>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2019286D" w14:textId="77777777" w:rsidR="00522751" w:rsidRPr="00433427" w:rsidRDefault="009A2F29" w:rsidP="00433427">
      <w:pPr>
        <w:pStyle w:val="Listaszerbekezds"/>
        <w:numPr>
          <w:ilvl w:val="0"/>
          <w:numId w:val="4"/>
        </w:numPr>
        <w:rPr>
          <w:rStyle w:val="Hiperhivatkozs"/>
          <w:rFonts w:ascii="Garamond" w:hAnsi="Garamond" w:cs="Garamond"/>
        </w:rPr>
      </w:pPr>
      <w:hyperlink r:id="rId11" w:history="1">
        <w:r w:rsidR="00522751" w:rsidRPr="00AB7208">
          <w:rPr>
            <w:rStyle w:val="Hiperhivatkozs"/>
            <w:rFonts w:ascii="Garamond" w:hAnsi="Garamond" w:cs="Garamond"/>
          </w:rPr>
          <w:t>A gyermek felügyeleti jogának gyakorlásáról szóló nyilatkozat.</w:t>
        </w:r>
      </w:hyperlink>
    </w:p>
    <w:p w14:paraId="00308E01" w14:textId="77777777" w:rsidR="006E4843" w:rsidRPr="00560530" w:rsidRDefault="006E4843" w:rsidP="006E4843">
      <w:pPr>
        <w:pStyle w:val="Szvegtrzs"/>
        <w:numPr>
          <w:ilvl w:val="0"/>
          <w:numId w:val="4"/>
        </w:numPr>
        <w:tabs>
          <w:tab w:val="left" w:pos="393"/>
        </w:tabs>
        <w:kinsoku w:val="0"/>
        <w:overflowPunct w:val="0"/>
        <w:ind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>A gyermek TAJ kártyáj</w:t>
      </w:r>
      <w:r w:rsidR="00D425B5">
        <w:rPr>
          <w:rFonts w:ascii="Garamond" w:hAnsi="Garamond" w:cs="Garamond"/>
          <w:bCs/>
          <w:color w:val="282828"/>
          <w:sz w:val="24"/>
          <w:szCs w:val="24"/>
        </w:rPr>
        <w:t>a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.</w:t>
      </w:r>
    </w:p>
    <w:p w14:paraId="61C47CE0" w14:textId="77777777" w:rsidR="006E4843" w:rsidRPr="002040C9" w:rsidRDefault="006E4843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</w:t>
      </w:r>
      <w:r w:rsidRPr="002040C9">
        <w:rPr>
          <w:rFonts w:ascii="Garamond" w:hAnsi="Garamond"/>
          <w:color w:val="000000"/>
        </w:rPr>
        <w:t xml:space="preserve"> szakértői bizottság szakértői vélemé</w:t>
      </w:r>
      <w:r>
        <w:rPr>
          <w:rFonts w:ascii="Garamond" w:hAnsi="Garamond"/>
          <w:color w:val="000000"/>
        </w:rPr>
        <w:t>ny</w:t>
      </w:r>
      <w:r w:rsidR="00D425B5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>.</w:t>
      </w:r>
    </w:p>
    <w:p w14:paraId="49F78647" w14:textId="77777777" w:rsidR="006E4843" w:rsidRPr="00433427" w:rsidRDefault="006E4843" w:rsidP="00433427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 w:rsidRPr="00433427">
        <w:rPr>
          <w:rFonts w:ascii="Garamond" w:hAnsi="Garamond"/>
          <w:color w:val="000000"/>
        </w:rPr>
        <w:t>A hátrányos helyzetről szóló határozat.</w:t>
      </w:r>
    </w:p>
    <w:p w14:paraId="37E71F0B" w14:textId="77777777" w:rsidR="006E4843" w:rsidRPr="002040C9" w:rsidRDefault="006E4843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 </w:t>
      </w:r>
      <w:r w:rsidRPr="002040C9">
        <w:rPr>
          <w:rFonts w:ascii="Garamond" w:hAnsi="Garamond"/>
          <w:color w:val="000000"/>
        </w:rPr>
        <w:t>különleges he</w:t>
      </w:r>
      <w:r>
        <w:rPr>
          <w:rFonts w:ascii="Garamond" w:hAnsi="Garamond"/>
          <w:color w:val="000000"/>
        </w:rPr>
        <w:t>lyzet fennállásának igazolás</w:t>
      </w:r>
      <w:r w:rsidR="00D425B5">
        <w:rPr>
          <w:rFonts w:ascii="Garamond" w:hAnsi="Garamond"/>
          <w:color w:val="000000"/>
        </w:rPr>
        <w:t>a</w:t>
      </w:r>
      <w:r w:rsidR="001B5B00">
        <w:rPr>
          <w:rFonts w:ascii="Garamond" w:hAnsi="Garamond"/>
          <w:color w:val="000000"/>
        </w:rPr>
        <w:t>/indok</w:t>
      </w:r>
      <w:r w:rsidR="00D425B5">
        <w:rPr>
          <w:rFonts w:ascii="Garamond" w:hAnsi="Garamond"/>
          <w:color w:val="000000"/>
        </w:rPr>
        <w:t>a</w:t>
      </w:r>
      <w:r w:rsidR="004C4ED9">
        <w:rPr>
          <w:rFonts w:ascii="Garamond" w:hAnsi="Garamond"/>
          <w:color w:val="000000"/>
        </w:rPr>
        <w:t>. (Az óvo</w:t>
      </w:r>
      <w:r w:rsidR="001B5B00">
        <w:rPr>
          <w:rFonts w:ascii="Garamond" w:hAnsi="Garamond"/>
          <w:color w:val="000000"/>
        </w:rPr>
        <w:t>dai nevelést/felvételt befolyásoló egyéni, egészségügyi, szociális, fejődési stb. sajátosság.)</w:t>
      </w:r>
    </w:p>
    <w:p w14:paraId="389ECD40" w14:textId="77777777" w:rsidR="006E4843" w:rsidRPr="00AB7208" w:rsidRDefault="00AB7208" w:rsidP="008926EE">
      <w:pPr>
        <w:pStyle w:val="Listaszerbekezds"/>
        <w:numPr>
          <w:ilvl w:val="0"/>
          <w:numId w:val="4"/>
        </w:numPr>
        <w:rPr>
          <w:rStyle w:val="Hiperhivatkozs"/>
          <w:rFonts w:ascii="Garamond" w:hAnsi="Garamond" w:cs="Garamond"/>
          <w:bCs/>
        </w:rPr>
      </w:pPr>
      <w:r>
        <w:rPr>
          <w:rStyle w:val="Hiperhivatkozs"/>
          <w:rFonts w:ascii="Garamond" w:hAnsi="Garamond" w:cs="Garamond"/>
          <w:bCs/>
        </w:rPr>
        <w:fldChar w:fldCharType="begin"/>
      </w:r>
      <w:r>
        <w:rPr>
          <w:rStyle w:val="Hiperhivatkozs"/>
          <w:rFonts w:ascii="Garamond" w:hAnsi="Garamond" w:cs="Garamond"/>
          <w:bCs/>
        </w:rPr>
        <w:instrText xml:space="preserve"> HYPERLINK "http://www.rakosmente.hu/Libraries/%c3%93vod%c3%a1khoz_kapcsol%c3%b3d%c3%b3_dokumentumok/A_nemzetis%c3%a9gi_%c3%b3vodai_nevel%c3%a9sben_val%c3%b3_r%c3%a9szv%c3%a9telr%c5%91l_sz%c3%b3k%c3%b3_nyilatkozat.sflb.ashx" </w:instrText>
      </w:r>
      <w:r>
        <w:rPr>
          <w:rStyle w:val="Hiperhivatkozs"/>
          <w:rFonts w:ascii="Garamond" w:hAnsi="Garamond" w:cs="Garamond"/>
          <w:bCs/>
        </w:rPr>
      </w:r>
      <w:r>
        <w:rPr>
          <w:rStyle w:val="Hiperhivatkozs"/>
          <w:rFonts w:ascii="Garamond" w:hAnsi="Garamond" w:cs="Garamond"/>
          <w:bCs/>
        </w:rPr>
        <w:fldChar w:fldCharType="separate"/>
      </w:r>
      <w:r w:rsidR="006E4843" w:rsidRPr="00AB7208">
        <w:rPr>
          <w:rStyle w:val="Hiperhivatkozs"/>
          <w:rFonts w:ascii="Garamond" w:hAnsi="Garamond" w:cs="Garamond"/>
          <w:bCs/>
        </w:rPr>
        <w:t>A nemzetiségi óvodai nevelésben való részvételről szóló nyilatkozat.</w:t>
      </w:r>
    </w:p>
    <w:p w14:paraId="3F34EB70" w14:textId="77777777" w:rsidR="006E4843" w:rsidRPr="002040C9" w:rsidRDefault="00AB7208" w:rsidP="006E4843">
      <w:pPr>
        <w:widowControl/>
        <w:numPr>
          <w:ilvl w:val="0"/>
          <w:numId w:val="4"/>
        </w:numPr>
        <w:jc w:val="both"/>
        <w:rPr>
          <w:rFonts w:ascii="Garamond" w:hAnsi="Garamond"/>
          <w:color w:val="000000"/>
        </w:rPr>
      </w:pPr>
      <w:r>
        <w:rPr>
          <w:rStyle w:val="Hiperhivatkozs"/>
          <w:rFonts w:ascii="Garamond" w:hAnsi="Garamond" w:cs="Garamond"/>
          <w:bCs/>
        </w:rPr>
        <w:fldChar w:fldCharType="end"/>
      </w:r>
      <w:r w:rsidR="006E4843">
        <w:rPr>
          <w:rFonts w:ascii="Garamond" w:hAnsi="Garamond"/>
          <w:color w:val="000000"/>
        </w:rPr>
        <w:t>A</w:t>
      </w:r>
      <w:r w:rsidR="006E4843" w:rsidRPr="002040C9">
        <w:rPr>
          <w:rFonts w:ascii="Garamond" w:hAnsi="Garamond"/>
          <w:color w:val="000000"/>
        </w:rPr>
        <w:t xml:space="preserve"> szabad mozgás és tartózkodás jogával rendelkező nem magyar állampolgárok Magyarországon történő </w:t>
      </w:r>
      <w:r w:rsidR="006E4843">
        <w:rPr>
          <w:rFonts w:ascii="Garamond" w:hAnsi="Garamond"/>
          <w:color w:val="000000"/>
        </w:rPr>
        <w:t>óvodai neveléséhez</w:t>
      </w:r>
      <w:r w:rsidR="006E4843" w:rsidRPr="002040C9">
        <w:rPr>
          <w:rFonts w:ascii="Garamond" w:hAnsi="Garamond"/>
          <w:color w:val="000000"/>
        </w:rPr>
        <w:t xml:space="preserve"> szükséges dokumentumok</w:t>
      </w:r>
      <w:r w:rsidR="006E4843">
        <w:rPr>
          <w:rFonts w:ascii="Garamond" w:hAnsi="Garamond"/>
          <w:color w:val="000000"/>
        </w:rPr>
        <w:t xml:space="preserve"> (</w:t>
      </w:r>
      <w:r w:rsidR="006E4843" w:rsidRPr="002040C9">
        <w:rPr>
          <w:rFonts w:ascii="Garamond" w:hAnsi="Garamond"/>
          <w:color w:val="000000"/>
        </w:rPr>
        <w:t>regisztrációs igazolás, vagy tartózkodási kártya, va</w:t>
      </w:r>
      <w:r w:rsidR="006E4843">
        <w:rPr>
          <w:rFonts w:ascii="Garamond" w:hAnsi="Garamond"/>
          <w:color w:val="000000"/>
        </w:rPr>
        <w:t>gy állandó tartózkodási kártya).</w:t>
      </w:r>
    </w:p>
    <w:p w14:paraId="6C3903B2" w14:textId="77777777" w:rsidR="00DE53E1" w:rsidRPr="00C6451D" w:rsidRDefault="00DE53E1" w:rsidP="00DE53E1">
      <w:pPr>
        <w:pStyle w:val="Szvegtrzs"/>
        <w:kinsoku w:val="0"/>
        <w:overflowPunct w:val="0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16"/>
          <w:szCs w:val="16"/>
          <w:u w:val="single"/>
        </w:rPr>
      </w:pPr>
    </w:p>
    <w:p w14:paraId="624FC5F6" w14:textId="77777777" w:rsidR="00DE53E1" w:rsidRPr="00C6451D" w:rsidRDefault="00DE53E1" w:rsidP="00087F5D">
      <w:pPr>
        <w:pStyle w:val="Szvegtrzs"/>
        <w:tabs>
          <w:tab w:val="left" w:pos="393"/>
        </w:tabs>
        <w:kinsoku w:val="0"/>
        <w:overflowPunct w:val="0"/>
        <w:spacing w:before="12"/>
        <w:ind w:left="0" w:rightChars="-12" w:right="-29"/>
        <w:jc w:val="both"/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</w:pPr>
      <w:r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A felvételi eljárás</w:t>
      </w:r>
      <w:r w:rsidR="00B11C9D" w:rsidRPr="00C6451D">
        <w:rPr>
          <w:rFonts w:ascii="Garamond" w:hAnsi="Garamond" w:cs="Garamond"/>
          <w:b/>
          <w:bCs/>
          <w:color w:val="282828"/>
          <w:sz w:val="24"/>
          <w:szCs w:val="24"/>
          <w:u w:val="single"/>
        </w:rPr>
        <w:t>:</w:t>
      </w:r>
    </w:p>
    <w:p w14:paraId="296A69C7" w14:textId="4CB1AAA5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>
        <w:rPr>
          <w:rFonts w:ascii="Garamond" w:hAnsi="Garamond" w:cs="Garamond"/>
          <w:b/>
          <w:bCs/>
          <w:color w:val="282828"/>
          <w:sz w:val="24"/>
          <w:szCs w:val="24"/>
        </w:rPr>
        <w:tab/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>Az intézményvezető a felvételi eljárásban a felvételről óvodai jogviszonyt létesítő vagy a kérelmet elutasító döntést hoz. A kérelemnek helyt adó, illetve a gyermek felvételének elutasításáról szóló döntést az intézményveze</w:t>
      </w:r>
      <w:r w:rsidR="00B61470">
        <w:rPr>
          <w:rFonts w:ascii="Garamond" w:hAnsi="Garamond" w:cs="Garamond"/>
          <w:bCs/>
          <w:color w:val="282828"/>
          <w:sz w:val="24"/>
          <w:szCs w:val="24"/>
        </w:rPr>
        <w:t xml:space="preserve">tő írásban közli a szülővel 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2023.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 xml:space="preserve"> június 1</w:t>
      </w:r>
      <w:r w:rsidR="00696657">
        <w:rPr>
          <w:rFonts w:ascii="Garamond" w:hAnsi="Garamond" w:cs="Garamond"/>
          <w:bCs/>
          <w:color w:val="282828"/>
          <w:sz w:val="24"/>
          <w:szCs w:val="24"/>
        </w:rPr>
        <w:t>0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.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napjáig.</w:t>
      </w:r>
    </w:p>
    <w:p w14:paraId="7268B0FC" w14:textId="77777777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ab/>
        <w:t>A szülő az óvoda döntésének felülvizsgálatát a kézhezvételtől számított 15 napon belül kérheti a döntést hozó óvodához benyújtott kérelemmel.</w:t>
      </w:r>
    </w:p>
    <w:p w14:paraId="355AAE81" w14:textId="14C715E0" w:rsidR="006E4843" w:rsidRPr="00560530" w:rsidRDefault="006E4843" w:rsidP="006E4843">
      <w:pPr>
        <w:pStyle w:val="Szvegtrzs"/>
        <w:tabs>
          <w:tab w:val="left" w:pos="393"/>
        </w:tabs>
        <w:kinsoku w:val="0"/>
        <w:overflowPunct w:val="0"/>
        <w:ind w:left="0" w:rightChars="-12" w:right="-29"/>
        <w:jc w:val="both"/>
        <w:rPr>
          <w:rFonts w:ascii="Garamond" w:hAnsi="Garamond" w:cs="Garamond"/>
          <w:bCs/>
          <w:color w:val="282828"/>
          <w:sz w:val="24"/>
          <w:szCs w:val="24"/>
        </w:rPr>
      </w:pPr>
      <w:r w:rsidRPr="00560530">
        <w:rPr>
          <w:rFonts w:ascii="Garamond" w:hAnsi="Garamond" w:cs="Garamond"/>
          <w:bCs/>
          <w:color w:val="282828"/>
          <w:sz w:val="24"/>
          <w:szCs w:val="24"/>
        </w:rPr>
        <w:tab/>
        <w:t>A felülvizsgálati kérelmeket Rákosmente jegyzője 202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3</w:t>
      </w:r>
      <w:r w:rsidR="00B61470">
        <w:rPr>
          <w:rFonts w:ascii="Garamond" w:hAnsi="Garamond" w:cs="Garamond"/>
          <w:bCs/>
          <w:color w:val="282828"/>
          <w:sz w:val="24"/>
          <w:szCs w:val="24"/>
        </w:rPr>
        <w:t xml:space="preserve">. 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>június 2</w:t>
      </w:r>
      <w:r w:rsidR="00696657">
        <w:rPr>
          <w:rFonts w:ascii="Garamond" w:hAnsi="Garamond" w:cs="Garamond"/>
          <w:bCs/>
          <w:color w:val="282828"/>
          <w:sz w:val="24"/>
          <w:szCs w:val="24"/>
        </w:rPr>
        <w:t>5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>.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napjától számított 8 napon belül bírálja el és 20</w:t>
      </w:r>
      <w:r w:rsidR="00DA25B6">
        <w:rPr>
          <w:rFonts w:ascii="Garamond" w:hAnsi="Garamond" w:cs="Garamond"/>
          <w:bCs/>
          <w:color w:val="282828"/>
          <w:sz w:val="24"/>
          <w:szCs w:val="24"/>
        </w:rPr>
        <w:t>2</w:t>
      </w:r>
      <w:r w:rsidR="00522F11">
        <w:rPr>
          <w:rFonts w:ascii="Garamond" w:hAnsi="Garamond" w:cs="Garamond"/>
          <w:bCs/>
          <w:color w:val="282828"/>
          <w:sz w:val="24"/>
          <w:szCs w:val="24"/>
        </w:rPr>
        <w:t>3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. 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 xml:space="preserve">július </w:t>
      </w:r>
      <w:r w:rsidR="00696657">
        <w:rPr>
          <w:rFonts w:ascii="Garamond" w:hAnsi="Garamond" w:cs="Garamond"/>
          <w:bCs/>
          <w:color w:val="282828"/>
          <w:sz w:val="24"/>
          <w:szCs w:val="24"/>
        </w:rPr>
        <w:t>3</w:t>
      </w:r>
      <w:r w:rsidR="005374BC">
        <w:rPr>
          <w:rFonts w:ascii="Garamond" w:hAnsi="Garamond" w:cs="Garamond"/>
          <w:bCs/>
          <w:color w:val="282828"/>
          <w:sz w:val="24"/>
          <w:szCs w:val="24"/>
        </w:rPr>
        <w:t xml:space="preserve">. </w:t>
      </w:r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napjáig megküldi a szülőnek, illetve az </w:t>
      </w:r>
      <w:proofErr w:type="gramStart"/>
      <w:r w:rsidRPr="00560530">
        <w:rPr>
          <w:rFonts w:ascii="Garamond" w:hAnsi="Garamond" w:cs="Garamond"/>
          <w:bCs/>
          <w:color w:val="282828"/>
          <w:sz w:val="24"/>
          <w:szCs w:val="24"/>
        </w:rPr>
        <w:t>első fokú</w:t>
      </w:r>
      <w:proofErr w:type="gramEnd"/>
      <w:r w:rsidRPr="00560530">
        <w:rPr>
          <w:rFonts w:ascii="Garamond" w:hAnsi="Garamond" w:cs="Garamond"/>
          <w:bCs/>
          <w:color w:val="282828"/>
          <w:sz w:val="24"/>
          <w:szCs w:val="24"/>
        </w:rPr>
        <w:t xml:space="preserve"> döntést hozó óvodának.</w:t>
      </w:r>
    </w:p>
    <w:p w14:paraId="72E5678C" w14:textId="77777777" w:rsidR="008D6031" w:rsidRDefault="008D6031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65C25A25" w14:textId="7C86B652" w:rsidR="00804B86" w:rsidRDefault="008926EE" w:rsidP="004C626F">
      <w:pPr>
        <w:rPr>
          <w:rFonts w:ascii="Garamond" w:hAnsi="Garamond" w:cs="Garamond"/>
          <w:b/>
          <w:bCs/>
        </w:rPr>
      </w:pPr>
      <w:r w:rsidRPr="008926EE">
        <w:rPr>
          <w:rFonts w:ascii="Garamond" w:hAnsi="Garamond" w:cs="Garamond"/>
          <w:bCs/>
        </w:rPr>
        <w:t>További információk, letölthető dokumentumok:</w:t>
      </w:r>
      <w:r w:rsidRPr="008926EE">
        <w:rPr>
          <w:rFonts w:ascii="Garamond" w:hAnsi="Garamond" w:cs="Garamond"/>
          <w:b/>
          <w:bCs/>
        </w:rPr>
        <w:t xml:space="preserve"> </w:t>
      </w:r>
      <w:hyperlink r:id="rId12" w:history="1">
        <w:r w:rsidR="00237273" w:rsidRPr="00325B7B">
          <w:rPr>
            <w:rStyle w:val="Hiperhivatkozs"/>
            <w:rFonts w:ascii="Garamond" w:hAnsi="Garamond" w:cs="Garamond"/>
            <w:b/>
            <w:bCs/>
          </w:rPr>
          <w:t>https://rakosmente.hu/static-pages/intezmenyek-oktatasi-intezmenyek-ovodak</w:t>
        </w:r>
      </w:hyperlink>
    </w:p>
    <w:p w14:paraId="0C405CBE" w14:textId="77777777" w:rsidR="00237273" w:rsidRDefault="00237273" w:rsidP="004C626F">
      <w:pPr>
        <w:rPr>
          <w:rStyle w:val="Hiperhivatkozs"/>
          <w:rFonts w:ascii="Garamond" w:hAnsi="Garamond" w:cs="Garamond"/>
          <w:bCs/>
        </w:rPr>
      </w:pPr>
    </w:p>
    <w:p w14:paraId="6C093A0B" w14:textId="77777777" w:rsidR="00804B86" w:rsidRDefault="00804B86">
      <w:pPr>
        <w:widowControl/>
        <w:autoSpaceDE/>
        <w:autoSpaceDN/>
        <w:adjustRightInd/>
        <w:spacing w:after="160" w:line="259" w:lineRule="auto"/>
        <w:rPr>
          <w:rStyle w:val="Hiperhivatkozs"/>
          <w:rFonts w:ascii="Garamond" w:hAnsi="Garamond" w:cs="Garamond"/>
          <w:bCs/>
        </w:rPr>
      </w:pPr>
      <w:r>
        <w:rPr>
          <w:rStyle w:val="Hiperhivatkozs"/>
          <w:rFonts w:ascii="Garamond" w:hAnsi="Garamond" w:cs="Garamond"/>
          <w:bCs/>
        </w:rPr>
        <w:br w:type="page"/>
      </w:r>
    </w:p>
    <w:p w14:paraId="3904BAD2" w14:textId="77777777" w:rsidR="008926EE" w:rsidRDefault="008926EE" w:rsidP="004C626F">
      <w:pPr>
        <w:rPr>
          <w:rFonts w:ascii="Garamond" w:hAnsi="Garamond" w:cs="Garamond"/>
          <w:bCs/>
        </w:rPr>
      </w:pPr>
    </w:p>
    <w:p w14:paraId="057FE9D4" w14:textId="77777777" w:rsidR="00D03DD6" w:rsidRDefault="00D03DD6" w:rsidP="004C626F">
      <w:pPr>
        <w:rPr>
          <w:rFonts w:ascii="Garamond" w:hAnsi="Garamond" w:cs="Garamond"/>
          <w:bCs/>
        </w:rPr>
      </w:pPr>
    </w:p>
    <w:p w14:paraId="173A0DD6" w14:textId="77777777" w:rsidR="00D03DD6" w:rsidRDefault="00D03DD6" w:rsidP="004C626F">
      <w:pPr>
        <w:rPr>
          <w:rFonts w:ascii="Garamond" w:hAnsi="Garamond" w:cs="Garamond"/>
          <w:bCs/>
        </w:rPr>
      </w:pPr>
    </w:p>
    <w:tbl>
      <w:tblPr>
        <w:tblW w:w="1516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3"/>
        <w:gridCol w:w="5386"/>
      </w:tblGrid>
      <w:tr w:rsidR="00D03DD6" w14:paraId="4E144072" w14:textId="77777777" w:rsidTr="00D03DD6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777A" w14:textId="77777777" w:rsidR="00D03DD6" w:rsidRDefault="00D03DD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Intézmény: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47A7" w14:textId="77777777" w:rsidR="00D03DD6" w:rsidRDefault="00D03DD6" w:rsidP="0048014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C4AF" w14:textId="77777777" w:rsidR="00D03DD6" w:rsidRDefault="00D03DD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 kérelmek benyújtásához biztosított e-mail cím:</w:t>
            </w:r>
          </w:p>
        </w:tc>
      </w:tr>
      <w:tr w:rsidR="00D03DD6" w14:paraId="317004EC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2B34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Aprófalva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6944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256-2082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4DD0" w14:textId="4E005B10" w:rsidR="00D03DD6" w:rsidRDefault="009A2F29" w:rsidP="00E12D3C">
            <w:pPr>
              <w:rPr>
                <w:rFonts w:ascii="Garamond" w:hAnsi="Garamond"/>
                <w:sz w:val="20"/>
                <w:szCs w:val="20"/>
              </w:rPr>
            </w:pPr>
            <w:hyperlink r:id="rId13" w:history="1">
              <w:r w:rsidR="005E7964" w:rsidRPr="006443C9">
                <w:rPr>
                  <w:rStyle w:val="Hiperhivatkozs"/>
                  <w:rFonts w:ascii="Garamond" w:hAnsi="Garamond"/>
                  <w:sz w:val="20"/>
                  <w:szCs w:val="20"/>
                </w:rPr>
                <w:t>vezeto@aprofalva.hu</w:t>
              </w:r>
            </w:hyperlink>
          </w:p>
        </w:tc>
      </w:tr>
      <w:tr w:rsidR="00D03DD6" w14:paraId="7527A2E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9BD7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Bóbita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533C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258-0549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ED40" w14:textId="77777777" w:rsidR="00D03DD6" w:rsidRDefault="009A2F29">
            <w:pPr>
              <w:rPr>
                <w:sz w:val="20"/>
                <w:szCs w:val="20"/>
              </w:rPr>
            </w:pPr>
            <w:hyperlink r:id="rId14" w:history="1">
              <w:r w:rsidR="005E7964" w:rsidRPr="006443C9">
                <w:rPr>
                  <w:rStyle w:val="Hiperhivatkozs"/>
                  <w:sz w:val="20"/>
                  <w:szCs w:val="20"/>
                </w:rPr>
                <w:t>ovoda@bobitaovoda17.hu</w:t>
              </w:r>
            </w:hyperlink>
          </w:p>
        </w:tc>
      </w:tr>
      <w:tr w:rsidR="00D03DD6" w14:paraId="2B60CDE9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DB60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Csicsergő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9D90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256-5546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CD2" w14:textId="77777777" w:rsidR="00D03DD6" w:rsidRDefault="009A2F29">
            <w:pPr>
              <w:rPr>
                <w:sz w:val="20"/>
                <w:szCs w:val="20"/>
              </w:rPr>
            </w:pPr>
            <w:hyperlink r:id="rId15" w:history="1">
              <w:r w:rsidR="005E7964" w:rsidRPr="006443C9">
                <w:rPr>
                  <w:rStyle w:val="Hiperhivatkozs"/>
                  <w:sz w:val="20"/>
                  <w:szCs w:val="20"/>
                </w:rPr>
                <w:t>ovoda@csicsergo17.hu</w:t>
              </w:r>
            </w:hyperlink>
          </w:p>
        </w:tc>
      </w:tr>
      <w:tr w:rsidR="00D03DD6" w14:paraId="54BC3DF8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3145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Csillagszem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04CD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256-8164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30E" w14:textId="77777777" w:rsidR="00D03DD6" w:rsidRDefault="009A2F29">
            <w:pPr>
              <w:rPr>
                <w:sz w:val="20"/>
                <w:szCs w:val="20"/>
              </w:rPr>
            </w:pPr>
            <w:hyperlink r:id="rId16" w:history="1">
              <w:r w:rsidR="005E7964" w:rsidRPr="006443C9">
                <w:rPr>
                  <w:rStyle w:val="Hiperhivatkozs"/>
                  <w:sz w:val="20"/>
                  <w:szCs w:val="20"/>
                </w:rPr>
                <w:t>ovoda@csillagszemovoda.hu</w:t>
              </w:r>
            </w:hyperlink>
          </w:p>
        </w:tc>
      </w:tr>
      <w:tr w:rsidR="00D03DD6" w14:paraId="5B5B624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43C9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Hétszínvirág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570D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258-5694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702E" w14:textId="77777777" w:rsidR="00D03DD6" w:rsidRPr="00F665F9" w:rsidRDefault="009A2F29">
            <w:pPr>
              <w:rPr>
                <w:sz w:val="20"/>
                <w:szCs w:val="20"/>
              </w:rPr>
            </w:pPr>
            <w:hyperlink r:id="rId17" w:history="1">
              <w:r w:rsidR="00480148" w:rsidRPr="00F665F9">
                <w:rPr>
                  <w:rStyle w:val="Hiperhivatkozs"/>
                  <w:bCs/>
                  <w:sz w:val="20"/>
                  <w:szCs w:val="20"/>
                </w:rPr>
                <w:t>ovoda@hetszinvirag-ovi.eu</w:t>
              </w:r>
            </w:hyperlink>
          </w:p>
        </w:tc>
      </w:tr>
      <w:tr w:rsidR="00D03DD6" w14:paraId="108A524D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7E1A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Hófehérke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9C84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258-2245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2B1A" w14:textId="77777777" w:rsidR="00D03DD6" w:rsidRDefault="009A2F29">
            <w:pPr>
              <w:rPr>
                <w:sz w:val="20"/>
                <w:szCs w:val="20"/>
              </w:rPr>
            </w:pPr>
            <w:hyperlink r:id="rId18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ovoda@hofeherkeovoda.hu</w:t>
              </w:r>
            </w:hyperlink>
          </w:p>
        </w:tc>
      </w:tr>
      <w:tr w:rsidR="00D03DD6" w14:paraId="6E540C41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FCE3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Kuckó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4AAF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257-6045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FA95" w14:textId="77777777" w:rsidR="00D03DD6" w:rsidRDefault="009A2F29">
            <w:pPr>
              <w:rPr>
                <w:sz w:val="20"/>
                <w:szCs w:val="20"/>
              </w:rPr>
            </w:pPr>
            <w:hyperlink r:id="rId19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ovoda@kuckoovoda.hu</w:t>
              </w:r>
            </w:hyperlink>
          </w:p>
        </w:tc>
      </w:tr>
      <w:tr w:rsidR="00D03DD6" w14:paraId="557BDC9D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098F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Mákvirág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4CF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256-6882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1C70" w14:textId="77777777" w:rsidR="00D03DD6" w:rsidRDefault="009A2F29">
            <w:pPr>
              <w:rPr>
                <w:sz w:val="20"/>
                <w:szCs w:val="20"/>
              </w:rPr>
            </w:pPr>
            <w:hyperlink r:id="rId20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ovoda@makviragok.hu</w:t>
              </w:r>
            </w:hyperlink>
          </w:p>
        </w:tc>
      </w:tr>
      <w:tr w:rsidR="00D03DD6" w14:paraId="54FE6548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4A68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Mézeskalács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2351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257-3893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A25C" w14:textId="77777777" w:rsidR="00D03DD6" w:rsidRDefault="009A2F29">
            <w:pPr>
              <w:rPr>
                <w:sz w:val="20"/>
                <w:szCs w:val="20"/>
              </w:rPr>
            </w:pPr>
            <w:hyperlink r:id="rId21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ovoda@mezeskalacsovoda.hu</w:t>
              </w:r>
            </w:hyperlink>
          </w:p>
        </w:tc>
      </w:tr>
      <w:tr w:rsidR="00D03DD6" w14:paraId="31515152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E65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Micimackó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0077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257-7263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C507" w14:textId="77777777" w:rsidR="00D03DD6" w:rsidRDefault="009A2F29">
            <w:pPr>
              <w:rPr>
                <w:sz w:val="20"/>
                <w:szCs w:val="20"/>
              </w:rPr>
            </w:pPr>
            <w:hyperlink r:id="rId22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ovoda@micimackoovoda.hu</w:t>
              </w:r>
            </w:hyperlink>
          </w:p>
        </w:tc>
      </w:tr>
      <w:tr w:rsidR="00D03DD6" w14:paraId="50F3D441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7DF9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Napsugár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825C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256-0106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F982" w14:textId="77777777" w:rsidR="00D03DD6" w:rsidRDefault="009A2F29">
            <w:pPr>
              <w:rPr>
                <w:sz w:val="20"/>
                <w:szCs w:val="20"/>
              </w:rPr>
            </w:pPr>
            <w:hyperlink r:id="rId23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ovoda@napsugar-ovoda.hu</w:t>
              </w:r>
            </w:hyperlink>
          </w:p>
        </w:tc>
      </w:tr>
      <w:tr w:rsidR="00D03DD6" w14:paraId="35BB87C3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AE43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Összefogás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025B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257-0056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1181" w14:textId="77777777" w:rsidR="00D03DD6" w:rsidRDefault="009A2F29">
            <w:pPr>
              <w:rPr>
                <w:sz w:val="20"/>
                <w:szCs w:val="20"/>
              </w:rPr>
            </w:pPr>
            <w:hyperlink r:id="rId24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ovodavezeto@osszefogasovi.hu</w:t>
              </w:r>
            </w:hyperlink>
          </w:p>
        </w:tc>
      </w:tr>
      <w:tr w:rsidR="00D03DD6" w14:paraId="4D705590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0E17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Piroska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88C9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258-1665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762" w14:textId="77777777" w:rsidR="00F665F9" w:rsidRDefault="009A2F29">
            <w:pPr>
              <w:rPr>
                <w:sz w:val="20"/>
                <w:szCs w:val="20"/>
              </w:rPr>
            </w:pPr>
            <w:hyperlink r:id="rId25" w:history="1">
              <w:r w:rsidR="00F665F9" w:rsidRPr="006443C9">
                <w:rPr>
                  <w:rStyle w:val="Hiperhivatkozs"/>
                  <w:sz w:val="20"/>
                  <w:szCs w:val="20"/>
                </w:rPr>
                <w:t>ovoda@rakosmentipiroskaovoda.hu</w:t>
              </w:r>
            </w:hyperlink>
          </w:p>
        </w:tc>
      </w:tr>
      <w:tr w:rsidR="00D03DD6" w14:paraId="4D0F547C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62C8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Robogó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7AF5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257-7831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DCDA" w14:textId="77777777" w:rsidR="00D03DD6" w:rsidRDefault="009A2F29">
            <w:pPr>
              <w:rPr>
                <w:sz w:val="20"/>
                <w:szCs w:val="20"/>
              </w:rPr>
            </w:pPr>
            <w:hyperlink r:id="rId26" w:history="1">
              <w:r w:rsidR="00480148" w:rsidRPr="006443C9">
                <w:rPr>
                  <w:rStyle w:val="Hiperhivatkozs"/>
                  <w:sz w:val="20"/>
                  <w:szCs w:val="20"/>
                </w:rPr>
                <w:t>ovoda@robogoovoda.hu</w:t>
              </w:r>
            </w:hyperlink>
          </w:p>
        </w:tc>
      </w:tr>
      <w:tr w:rsidR="00D03DD6" w14:paraId="60A9AE75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0936" w14:textId="77777777" w:rsidR="00D03DD6" w:rsidRDefault="00D03DD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Rákosmenti Százszorszép Óvoda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599A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257-8817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1B86" w14:textId="77777777" w:rsidR="00D03DD6" w:rsidRDefault="009A2F29">
            <w:pPr>
              <w:rPr>
                <w:sz w:val="20"/>
                <w:szCs w:val="20"/>
              </w:rPr>
            </w:pPr>
            <w:hyperlink r:id="rId27" w:history="1">
              <w:r w:rsidR="005E7964" w:rsidRPr="006443C9">
                <w:rPr>
                  <w:rStyle w:val="Hiperhivatkozs"/>
                  <w:sz w:val="20"/>
                  <w:szCs w:val="20"/>
                </w:rPr>
                <w:t>ovoda@szazszorszepovoda.hu</w:t>
              </w:r>
            </w:hyperlink>
          </w:p>
        </w:tc>
      </w:tr>
      <w:tr w:rsidR="00D03DD6" w14:paraId="75F76746" w14:textId="77777777" w:rsidTr="00D03DD6">
        <w:tc>
          <w:tcPr>
            <w:tcW w:w="151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A2FB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Német nemzetiségi nevelést folytató kétnyelvű óvoda:</w:t>
            </w:r>
          </w:p>
        </w:tc>
      </w:tr>
      <w:tr w:rsidR="00D03DD6" w14:paraId="43772514" w14:textId="77777777" w:rsidTr="005E7964"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DE71" w14:textId="77777777" w:rsidR="00D03DD6" w:rsidRDefault="00D03DD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Kindergarten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Csillagszem von Rákosmente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7231" w14:textId="77777777" w:rsidR="00D03DD6" w:rsidRDefault="00D03D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256-8164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6CCF" w14:textId="77777777" w:rsidR="00D03DD6" w:rsidRDefault="009A2F29">
            <w:pPr>
              <w:rPr>
                <w:rFonts w:ascii="Garamond" w:hAnsi="Garamond"/>
                <w:sz w:val="20"/>
                <w:szCs w:val="20"/>
              </w:rPr>
            </w:pPr>
            <w:hyperlink r:id="rId28" w:history="1">
              <w:r w:rsidR="005E7964" w:rsidRPr="006443C9">
                <w:rPr>
                  <w:rStyle w:val="Hiperhivatkozs"/>
                  <w:rFonts w:ascii="Garamond" w:hAnsi="Garamond"/>
                  <w:sz w:val="20"/>
                  <w:szCs w:val="20"/>
                </w:rPr>
                <w:t>ovoda@csillagszemovoda.hu</w:t>
              </w:r>
            </w:hyperlink>
          </w:p>
        </w:tc>
      </w:tr>
      <w:tr w:rsidR="005E7964" w14:paraId="6EE3234E" w14:textId="77777777" w:rsidTr="00D03DD6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4EF9" w14:textId="77777777" w:rsidR="005E7964" w:rsidRDefault="005E796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713" w14:textId="77777777" w:rsidR="005E7964" w:rsidRDefault="005E79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8DF8" w14:textId="77777777" w:rsidR="005E7964" w:rsidRDefault="005E796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ACE5ABA" w14:textId="77777777" w:rsidR="00804B86" w:rsidRDefault="00804B86" w:rsidP="004C626F">
      <w:pPr>
        <w:rPr>
          <w:rFonts w:ascii="Garamond" w:hAnsi="Garamond" w:cs="Garamond"/>
          <w:bCs/>
        </w:rPr>
      </w:pPr>
    </w:p>
    <w:p w14:paraId="797B60EB" w14:textId="77777777" w:rsidR="00D03DD6" w:rsidRDefault="00D03DD6" w:rsidP="004C626F">
      <w:pPr>
        <w:rPr>
          <w:rFonts w:ascii="Garamond" w:hAnsi="Garamond" w:cs="Garamond"/>
          <w:bCs/>
        </w:rPr>
      </w:pPr>
    </w:p>
    <w:p w14:paraId="0D41FEED" w14:textId="77777777" w:rsidR="00804B86" w:rsidRPr="008926EE" w:rsidRDefault="00804B86" w:rsidP="004C626F">
      <w:pPr>
        <w:rPr>
          <w:rFonts w:ascii="Garamond" w:hAnsi="Garamond" w:cs="Garamond"/>
          <w:bCs/>
        </w:rPr>
      </w:pPr>
    </w:p>
    <w:tbl>
      <w:tblPr>
        <w:tblW w:w="5000" w:type="pct"/>
        <w:tblCellMar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3075"/>
        <w:gridCol w:w="3180"/>
        <w:gridCol w:w="1283"/>
        <w:gridCol w:w="1402"/>
        <w:gridCol w:w="1342"/>
        <w:gridCol w:w="1311"/>
        <w:gridCol w:w="2145"/>
        <w:gridCol w:w="1941"/>
      </w:tblGrid>
      <w:tr w:rsidR="00804B86" w:rsidRPr="00804B86" w14:paraId="2C854A8B" w14:textId="77777777" w:rsidTr="00804B86">
        <w:trPr>
          <w:trHeight w:val="650"/>
        </w:trPr>
        <w:tc>
          <w:tcPr>
            <w:tcW w:w="5000" w:type="pct"/>
            <w:gridSpan w:val="8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7DD7EC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SAJÁTOS NEVELÉSI IGÉNYŰ GYERMEKEKET, A TÖBBI GYERMEKKEL EGYÜTT NEVELŐ ÓVODÁK RÁKOSMENTÉN </w:t>
            </w:r>
          </w:p>
          <w:p w14:paraId="4755400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(az óvoda 2020. augusztus 1. napjától hatályos Alapító Okirata szerint)</w:t>
            </w:r>
          </w:p>
        </w:tc>
      </w:tr>
      <w:tr w:rsidR="00804B86" w:rsidRPr="00804B86" w14:paraId="00458BEE" w14:textId="77777777" w:rsidTr="006A0AAB">
        <w:trPr>
          <w:trHeight w:val="464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10898AB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Az óvoda neve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079B6E9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Az óvoda címe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70EF589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enyhe értelmi </w:t>
            </w:r>
          </w:p>
          <w:p w14:paraId="2926BE1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fogyatékos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4E56A64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érzékszervi </w:t>
            </w:r>
          </w:p>
          <w:p w14:paraId="6D3702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fogyatékos 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72681EF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mozgásszervi </w:t>
            </w:r>
          </w:p>
          <w:p w14:paraId="1F7835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fogyatékos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61A97EF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beszédfogyatékos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E7983A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autizmus spektrum zavarral küzdő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6E0B4"/>
          </w:tcPr>
          <w:p w14:paraId="56BD86E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pszichés fejlődési </w:t>
            </w:r>
          </w:p>
          <w:p w14:paraId="3FECF37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zavarral küzdő</w:t>
            </w:r>
          </w:p>
        </w:tc>
      </w:tr>
      <w:tr w:rsidR="00804B86" w:rsidRPr="00804B86" w14:paraId="1F2C54A6" w14:textId="77777777" w:rsidTr="006A0AAB">
        <w:trPr>
          <w:trHeight w:val="320"/>
        </w:trPr>
        <w:tc>
          <w:tcPr>
            <w:tcW w:w="981" w:type="pc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715DF9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Aprófalva Óvoda</w:t>
            </w:r>
          </w:p>
        </w:tc>
        <w:tc>
          <w:tcPr>
            <w:tcW w:w="101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2E505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Egészségház u. 4.</w:t>
            </w:r>
          </w:p>
        </w:tc>
        <w:tc>
          <w:tcPr>
            <w:tcW w:w="40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4CCBDD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D9C8EB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A1AFA1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F9EDE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A284F5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6778C50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D9C8B10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2B81E6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Bóbita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C7219F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Heltai tér 1.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05A474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26D9B5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EDB1D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CBB53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vAlign w:val="bottom"/>
          </w:tcPr>
          <w:p w14:paraId="6FF480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11F2E08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504403C0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98FAD7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Csicsergő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7FF9BF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Kaszáló u. 48.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40ED00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4FAE6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6E37E8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07A400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CF7732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4C0AAAB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12F0A74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C50AB5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Csillagszem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DCA63E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Újlak u. 114.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86858D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624C62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BD1EFC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FE86E9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2E6C99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AD10EB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5BD363DD" w14:textId="77777777" w:rsidTr="006A0AAB">
        <w:trPr>
          <w:trHeight w:val="320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6E0B4"/>
          </w:tcPr>
          <w:p w14:paraId="24B0DAE9" w14:textId="6A3890D1" w:rsidR="00804B86" w:rsidRPr="00804B86" w:rsidRDefault="00A56E6A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Hétszínvirág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FCADD2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1174 Bp., Kép u. 21.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493306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B5D13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327077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B57135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68E9F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787FD9C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7B837D44" w14:textId="77777777" w:rsidTr="006A0AAB">
        <w:trPr>
          <w:trHeight w:val="319"/>
        </w:trPr>
        <w:tc>
          <w:tcPr>
            <w:tcW w:w="981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FD1D2BC" w14:textId="17188D13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F8E3E9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1174 Bp., Újmajori u. 28-34.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047EA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A7B84F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FA7D4D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49CF3E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446B14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70CA785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5781D8B7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E69A5B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Hófehérke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608569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525. tér 41.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8EEE6B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01546E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B4EF38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EE0439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C8D503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4B4AD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355ECCB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B63C57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Kuckó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D9A352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Óvónő u. 3.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FF6D0D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AB7C67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74599B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426330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8808CE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6AB43D3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1A901AF3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269D3E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Mákvirág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0F2380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Újlak u. 108.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75D385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E4757D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201D08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AA9F44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50E3AB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DEE506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1B51D590" w14:textId="77777777" w:rsidTr="006A0AAB">
        <w:trPr>
          <w:trHeight w:val="319"/>
        </w:trPr>
        <w:tc>
          <w:tcPr>
            <w:tcW w:w="981" w:type="pct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25669C5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Mézeskalács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C889B0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Tanár u. 7-9.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FB1660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3A4748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716882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67118D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BD34C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2420D9D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2AF07A8C" w14:textId="77777777" w:rsidTr="006A0AAB">
        <w:trPr>
          <w:trHeight w:val="320"/>
        </w:trPr>
        <w:tc>
          <w:tcPr>
            <w:tcW w:w="981" w:type="pct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D7AC19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961943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Rákoscsaba u. 1.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F811F4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79A0AA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B97D8C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B63120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2B8171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B5AF18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3970E92D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69A10A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Micimackó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F7E58B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Diadal u. 58-64.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D1E7A8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550B97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4E8958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9BC25F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209661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2D9EA01B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C072227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C6E0B4"/>
          </w:tcPr>
          <w:p w14:paraId="3BAE341F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5125BC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Földműves u. 2/</w:t>
            </w:r>
            <w:proofErr w:type="spellStart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b.</w:t>
            </w:r>
            <w:proofErr w:type="spellEnd"/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C56FAC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FE0050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02CC73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0E43AC4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vAlign w:val="center"/>
          </w:tcPr>
          <w:p w14:paraId="6EAF2F3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1B446A6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31BAD814" w14:textId="77777777" w:rsidTr="006A0AAB">
        <w:trPr>
          <w:trHeight w:val="319"/>
        </w:trPr>
        <w:tc>
          <w:tcPr>
            <w:tcW w:w="981" w:type="pct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8B5EF77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Napsugár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6B04BA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1174 Bp., Bulyovszky u. 10.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7453DC19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02FAA6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FA862D1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9E3D76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04CA437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E8BBC12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804B86" w:rsidRPr="00804B86" w14:paraId="054F6224" w14:textId="77777777" w:rsidTr="006A0AAB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800536D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Összefogás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6F8D6678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1173 Bp., Lázár deák u. 15-17.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EA0FCB0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10A9F6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F92772E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0F2F91A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44B28A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72641A3C" w14:textId="77777777" w:rsidR="00804B86" w:rsidRPr="00804B86" w:rsidRDefault="00804B86" w:rsidP="00804B8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63D7E01A" w14:textId="77777777" w:rsidTr="00335781">
        <w:trPr>
          <w:trHeight w:val="319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74B9BF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Piroska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606B6D9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Pesti út 368.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AA149DF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289BBBD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981FA0C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0A62A17D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D9E718" w14:textId="5A388272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36833D6A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7A440001" w14:textId="77777777" w:rsidTr="006A0AAB">
        <w:trPr>
          <w:trHeight w:val="319"/>
        </w:trPr>
        <w:tc>
          <w:tcPr>
            <w:tcW w:w="981" w:type="pct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BBD220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Robogó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51D06068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Robogó u. 3. (székhely)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420F5038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6085576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7676C2D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451D835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1844037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0445867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4FAA7001" w14:textId="77777777" w:rsidTr="006A0AAB">
        <w:trPr>
          <w:trHeight w:val="320"/>
        </w:trPr>
        <w:tc>
          <w:tcPr>
            <w:tcW w:w="981" w:type="pct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DC12DD6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17082DC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1172 Bp., VI. u. 14. (telephely)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FD2011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2681A81A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571ABCDE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14:paraId="37CC7F2B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</w:tcPr>
          <w:p w14:paraId="3B376B6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C6E0B4"/>
          </w:tcPr>
          <w:p w14:paraId="581F9BD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  <w:tr w:rsidR="00384416" w:rsidRPr="00804B86" w14:paraId="03E5BA2F" w14:textId="77777777" w:rsidTr="006A0AAB">
        <w:trPr>
          <w:trHeight w:val="328"/>
        </w:trPr>
        <w:tc>
          <w:tcPr>
            <w:tcW w:w="981" w:type="pc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5897BB9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Rákosmenti Százszorszép Óvoda</w:t>
            </w:r>
          </w:p>
        </w:tc>
        <w:tc>
          <w:tcPr>
            <w:tcW w:w="101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500478E7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1171 Bp., Rezgő u. 15.</w:t>
            </w:r>
          </w:p>
        </w:tc>
        <w:tc>
          <w:tcPr>
            <w:tcW w:w="40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2EFDA"/>
          </w:tcPr>
          <w:p w14:paraId="569F2915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2F7EB70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E2EFDA"/>
          </w:tcPr>
          <w:p w14:paraId="6C0FF53C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3B3FFEED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84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C6E0B4"/>
          </w:tcPr>
          <w:p w14:paraId="212394F4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19" w:type="pc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6E0B4"/>
          </w:tcPr>
          <w:p w14:paraId="6D1619B9" w14:textId="77777777" w:rsidR="00384416" w:rsidRPr="00804B86" w:rsidRDefault="00384416" w:rsidP="00384416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804B86">
              <w:rPr>
                <w:rFonts w:ascii="Garamond" w:hAnsi="Garamond" w:cs="Garamond"/>
                <w:b/>
                <w:bCs/>
                <w:sz w:val="16"/>
                <w:szCs w:val="16"/>
              </w:rPr>
              <w:t>X</w:t>
            </w:r>
          </w:p>
        </w:tc>
      </w:tr>
    </w:tbl>
    <w:p w14:paraId="1F2446D0" w14:textId="77777777" w:rsidR="008926EE" w:rsidRDefault="008926EE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4DBD53B5" w14:textId="77777777" w:rsidR="00433427" w:rsidRDefault="00433427" w:rsidP="004C626F">
      <w:pPr>
        <w:rPr>
          <w:rFonts w:ascii="Garamond" w:hAnsi="Garamond" w:cs="Garamond"/>
          <w:b/>
          <w:bCs/>
          <w:sz w:val="16"/>
          <w:szCs w:val="16"/>
        </w:rPr>
      </w:pPr>
    </w:p>
    <w:p w14:paraId="73411ECB" w14:textId="7A3FFB0D" w:rsidR="004C626F" w:rsidRDefault="00552E0D" w:rsidP="004C626F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Budapest, </w:t>
      </w:r>
      <w:r w:rsidR="00522F11">
        <w:rPr>
          <w:rFonts w:ascii="Garamond" w:hAnsi="Garamond" w:cs="Garamond"/>
          <w:b/>
          <w:bCs/>
        </w:rPr>
        <w:t xml:space="preserve">2023. március </w:t>
      </w:r>
      <w:r w:rsidR="009A2F29">
        <w:rPr>
          <w:rFonts w:ascii="Garamond" w:hAnsi="Garamond" w:cs="Garamond"/>
          <w:b/>
          <w:bCs/>
        </w:rPr>
        <w:t xml:space="preserve">20. </w:t>
      </w:r>
    </w:p>
    <w:p w14:paraId="12C8C503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3B3AB52B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56450B7C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31D67E39" w14:textId="77777777" w:rsidR="007F11EB" w:rsidRDefault="007F11EB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</w:p>
    <w:p w14:paraId="24473BFF" w14:textId="08C42348" w:rsidR="007804B0" w:rsidRPr="00C6451D" w:rsidRDefault="00A7724D" w:rsidP="007804B0">
      <w:pPr>
        <w:ind w:leftChars="4200" w:left="1008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</w:t>
      </w:r>
      <w:r w:rsidR="007804B0" w:rsidRPr="00C6451D">
        <w:rPr>
          <w:rFonts w:ascii="Garamond" w:hAnsi="Garamond" w:cs="Garamond"/>
          <w:b/>
          <w:bCs/>
        </w:rPr>
        <w:t xml:space="preserve">r. </w:t>
      </w:r>
      <w:r w:rsidR="00E759D6" w:rsidRPr="00C6451D">
        <w:rPr>
          <w:rFonts w:ascii="Garamond" w:hAnsi="Garamond" w:cs="Garamond"/>
          <w:b/>
          <w:bCs/>
        </w:rPr>
        <w:t>György-</w:t>
      </w:r>
      <w:r w:rsidR="007804B0" w:rsidRPr="00C6451D">
        <w:rPr>
          <w:rFonts w:ascii="Garamond" w:hAnsi="Garamond" w:cs="Garamond"/>
          <w:b/>
          <w:bCs/>
        </w:rPr>
        <w:t>Rúzsa Ágnes</w:t>
      </w:r>
      <w:r w:rsidR="00D85D34">
        <w:rPr>
          <w:rFonts w:ascii="Garamond" w:hAnsi="Garamond" w:cs="Garamond"/>
          <w:b/>
          <w:bCs/>
        </w:rPr>
        <w:t xml:space="preserve"> s.k. </w:t>
      </w:r>
    </w:p>
    <w:p w14:paraId="5BD56EFD" w14:textId="77777777" w:rsidR="00A32DAF" w:rsidRPr="00F568E9" w:rsidRDefault="00A32DAF" w:rsidP="008B0254">
      <w:pPr>
        <w:ind w:leftChars="4200" w:left="10080"/>
        <w:jc w:val="center"/>
        <w:rPr>
          <w:rFonts w:ascii="Garamond" w:hAnsi="Garamond" w:cs="Garamond"/>
          <w:b/>
          <w:bCs/>
        </w:rPr>
      </w:pPr>
      <w:r w:rsidRPr="00C6451D">
        <w:rPr>
          <w:rFonts w:ascii="Garamond" w:hAnsi="Garamond" w:cs="Garamond"/>
          <w:b/>
          <w:bCs/>
        </w:rPr>
        <w:t>j</w:t>
      </w:r>
      <w:r w:rsidR="007804B0" w:rsidRPr="00C6451D">
        <w:rPr>
          <w:rFonts w:ascii="Garamond" w:hAnsi="Garamond" w:cs="Garamond"/>
          <w:b/>
          <w:bCs/>
        </w:rPr>
        <w:t>egyző</w:t>
      </w:r>
    </w:p>
    <w:sectPr w:rsidR="00A32DAF" w:rsidRPr="00F568E9" w:rsidSect="00804B86">
      <w:headerReference w:type="default" r:id="rId29"/>
      <w:footerReference w:type="default" r:id="rId30"/>
      <w:type w:val="continuous"/>
      <w:pgSz w:w="16839" w:h="23814" w:code="8"/>
      <w:pgMar w:top="426" w:right="567" w:bottom="993" w:left="567" w:header="284" w:footer="54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FB8C" w14:textId="77777777" w:rsidR="005F62AC" w:rsidRDefault="005F62AC">
      <w:r>
        <w:separator/>
      </w:r>
    </w:p>
  </w:endnote>
  <w:endnote w:type="continuationSeparator" w:id="0">
    <w:p w14:paraId="520F3F82" w14:textId="77777777" w:rsidR="005F62AC" w:rsidRDefault="005F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Futura1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DD17" w14:textId="77777777" w:rsidR="00A32DAF" w:rsidRDefault="002C3C96" w:rsidP="00A32DAF">
    <w:pPr>
      <w:jc w:val="center"/>
      <w:rPr>
        <w:rFonts w:ascii="HFutura1" w:hAnsi="HFutura1" w:cs="HFutura1"/>
        <w:color w:val="000000"/>
        <w:sz w:val="16"/>
        <w:szCs w:val="16"/>
      </w:rPr>
    </w:pPr>
    <w:r w:rsidRPr="00A215F2">
      <w:rPr>
        <w:noProof/>
      </w:rPr>
      <w:drawing>
        <wp:inline distT="0" distB="0" distL="0" distR="0" wp14:anchorId="1F5EA7F6" wp14:editId="0D5E4450">
          <wp:extent cx="9887585" cy="118110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58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F749A" w14:textId="77777777" w:rsidR="00A32DAF" w:rsidRPr="00203D72" w:rsidRDefault="002C3C96" w:rsidP="00A32DAF">
    <w:pPr>
      <w:jc w:val="center"/>
      <w:rPr>
        <w:rFonts w:ascii="HFutura1" w:hAnsi="HFutura1" w:cs="HFutura1"/>
        <w:color w:val="000000"/>
        <w:sz w:val="16"/>
        <w:szCs w:val="16"/>
      </w:rPr>
    </w:pPr>
    <w:r w:rsidRPr="00203D72">
      <w:rPr>
        <w:rFonts w:ascii="HFutura1" w:hAnsi="HFutura1" w:cs="HFutura1"/>
        <w:noProof/>
        <w:color w:val="000000"/>
        <w:sz w:val="16"/>
        <w:szCs w:val="16"/>
      </w:rPr>
      <w:drawing>
        <wp:inline distT="0" distB="0" distL="0" distR="0" wp14:anchorId="746F7086" wp14:editId="723CBF1C">
          <wp:extent cx="430530" cy="513080"/>
          <wp:effectExtent l="0" t="0" r="7620" b="127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90917" w14:textId="77777777" w:rsidR="00A32DAF" w:rsidRPr="00517A21" w:rsidRDefault="00C425A0" w:rsidP="00C425A0">
    <w:pPr>
      <w:tabs>
        <w:tab w:val="left" w:pos="4236"/>
        <w:tab w:val="center" w:pos="8076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>
      <w:rPr>
        <w:color w:val="000000"/>
        <w:sz w:val="14"/>
        <w:szCs w:val="14"/>
      </w:rPr>
      <w:tab/>
    </w:r>
    <w:r w:rsidR="00A32DAF" w:rsidRPr="00517A21">
      <w:rPr>
        <w:color w:val="000000"/>
        <w:sz w:val="14"/>
        <w:szCs w:val="14"/>
      </w:rPr>
      <w:t>BUDAPEST FŐVÁROS XVII. KERÜLET</w:t>
    </w:r>
  </w:p>
  <w:p w14:paraId="049EACB2" w14:textId="6FDB43D4" w:rsidR="00A32DAF" w:rsidRPr="00517A21" w:rsidRDefault="00696657" w:rsidP="00A32DAF">
    <w:pPr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         </w:t>
    </w:r>
    <w:r w:rsidR="00A32DAF" w:rsidRPr="00517A21">
      <w:rPr>
        <w:color w:val="000000"/>
        <w:sz w:val="14"/>
        <w:szCs w:val="14"/>
      </w:rPr>
      <w:t>RÁKOSMENTE ÖNKORMÁNYZATA</w:t>
    </w:r>
  </w:p>
  <w:p w14:paraId="5653ED86" w14:textId="77777777" w:rsidR="00A32DAF" w:rsidRPr="00517A21" w:rsidRDefault="00A32DAF" w:rsidP="00A32DAF">
    <w:pPr>
      <w:jc w:val="center"/>
      <w:rPr>
        <w:color w:val="000000"/>
        <w:sz w:val="14"/>
        <w:szCs w:val="14"/>
      </w:rPr>
    </w:pPr>
  </w:p>
  <w:p w14:paraId="6CCC04BE" w14:textId="77777777" w:rsidR="00A32DAF" w:rsidRPr="00D21F7D" w:rsidRDefault="00A32DAF" w:rsidP="00A32DAF">
    <w:pPr>
      <w:jc w:val="center"/>
      <w:rPr>
        <w:rFonts w:ascii="Garamond" w:hAnsi="Garamond" w:cs="Garamond"/>
        <w:sz w:val="22"/>
        <w:szCs w:val="22"/>
      </w:rPr>
    </w:pPr>
    <w:r w:rsidRPr="00D21F7D">
      <w:rPr>
        <w:rFonts w:ascii="Garamond" w:hAnsi="Garamond" w:cs="Garamond"/>
        <w:spacing w:val="-10"/>
        <w:sz w:val="22"/>
        <w:szCs w:val="22"/>
      </w:rPr>
      <w:t xml:space="preserve">1173 Budapest, Pesti út 165.; Levélcím: 1656 Budapest, Pf.: 110.; </w:t>
    </w:r>
    <w:r w:rsidRPr="00051DC4">
      <w:rPr>
        <w:rFonts w:ascii="Garamond" w:hAnsi="Garamond" w:cs="Garamond"/>
        <w:sz w:val="22"/>
        <w:szCs w:val="22"/>
      </w:rPr>
      <w:t xml:space="preserve">Tel.: </w:t>
    </w:r>
    <w:r>
      <w:rPr>
        <w:rFonts w:ascii="Garamond" w:hAnsi="Garamond" w:cs="Garamond"/>
        <w:sz w:val="22"/>
        <w:szCs w:val="22"/>
      </w:rPr>
      <w:t>+36 1 </w:t>
    </w:r>
    <w:r w:rsidRPr="00051DC4">
      <w:rPr>
        <w:rFonts w:ascii="Garamond" w:hAnsi="Garamond" w:cs="Garamond"/>
        <w:sz w:val="22"/>
        <w:szCs w:val="22"/>
      </w:rPr>
      <w:t>253</w:t>
    </w:r>
    <w:r>
      <w:rPr>
        <w:rFonts w:ascii="Garamond" w:hAnsi="Garamond" w:cs="Garamond"/>
        <w:sz w:val="22"/>
        <w:szCs w:val="22"/>
      </w:rPr>
      <w:t>-</w:t>
    </w:r>
    <w:r w:rsidRPr="00051DC4">
      <w:rPr>
        <w:rFonts w:ascii="Garamond" w:hAnsi="Garamond" w:cs="Garamond"/>
        <w:sz w:val="22"/>
        <w:szCs w:val="22"/>
      </w:rPr>
      <w:t>33</w:t>
    </w:r>
    <w:r>
      <w:rPr>
        <w:rFonts w:ascii="Garamond" w:hAnsi="Garamond" w:cs="Garamond"/>
        <w:sz w:val="22"/>
        <w:szCs w:val="22"/>
      </w:rPr>
      <w:t>19</w:t>
    </w:r>
    <w:r w:rsidRPr="00051DC4">
      <w:rPr>
        <w:rFonts w:ascii="Garamond" w:hAnsi="Garamond" w:cs="Garamond"/>
        <w:sz w:val="22"/>
        <w:szCs w:val="22"/>
      </w:rPr>
      <w:t>; Fax:</w:t>
    </w:r>
    <w:r>
      <w:rPr>
        <w:rFonts w:ascii="Garamond" w:hAnsi="Garamond" w:cs="Garamond"/>
        <w:sz w:val="22"/>
        <w:szCs w:val="22"/>
      </w:rPr>
      <w:t xml:space="preserve"> +36 1 </w:t>
    </w:r>
    <w:r w:rsidRPr="00051DC4">
      <w:rPr>
        <w:rFonts w:ascii="Garamond" w:hAnsi="Garamond" w:cs="Garamond"/>
        <w:sz w:val="22"/>
        <w:szCs w:val="22"/>
      </w:rPr>
      <w:t>25</w:t>
    </w:r>
    <w:r>
      <w:rPr>
        <w:rFonts w:ascii="Garamond" w:hAnsi="Garamond" w:cs="Garamond"/>
        <w:sz w:val="22"/>
        <w:szCs w:val="22"/>
      </w:rPr>
      <w:t>3-3323;</w:t>
    </w:r>
  </w:p>
  <w:p w14:paraId="69DEEFC5" w14:textId="77777777" w:rsidR="00A32DAF" w:rsidRDefault="00A32DAF" w:rsidP="00A32DAF">
    <w:pPr>
      <w:jc w:val="center"/>
    </w:pPr>
    <w:r w:rsidRPr="00D21F7D">
      <w:t xml:space="preserve">E-mail: </w:t>
    </w:r>
    <w:hyperlink r:id="rId3" w:history="1">
      <w:r w:rsidRPr="00D21F7D">
        <w:rPr>
          <w:rStyle w:val="Hiperhivatkozs"/>
          <w:rFonts w:ascii="Garamond" w:hAnsi="Garamond" w:cs="Garamond"/>
          <w:sz w:val="22"/>
          <w:szCs w:val="22"/>
        </w:rPr>
        <w:t>onkormanyzat@rakosmente.hu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5B58" w14:textId="77777777" w:rsidR="005F62AC" w:rsidRDefault="005F62AC">
      <w:r>
        <w:separator/>
      </w:r>
    </w:p>
  </w:footnote>
  <w:footnote w:type="continuationSeparator" w:id="0">
    <w:p w14:paraId="5FF3071C" w14:textId="77777777" w:rsidR="005F62AC" w:rsidRDefault="005F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4AA8" w14:textId="77777777" w:rsidR="00560530" w:rsidRDefault="002C3C96" w:rsidP="00560530">
    <w:pPr>
      <w:kinsoku w:val="0"/>
      <w:overflowPunct w:val="0"/>
      <w:spacing w:before="18"/>
      <w:ind w:rightChars="-12" w:right="-29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43E85" wp14:editId="4B7775AB">
              <wp:simplePos x="0" y="0"/>
              <wp:positionH relativeFrom="column">
                <wp:posOffset>6374130</wp:posOffset>
              </wp:positionH>
              <wp:positionV relativeFrom="paragraph">
                <wp:posOffset>153035</wp:posOffset>
              </wp:positionV>
              <wp:extent cx="3703955" cy="346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955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C8DE2" w14:textId="36F9B43A" w:rsidR="00560530" w:rsidRPr="002B6A2A" w:rsidRDefault="00560530" w:rsidP="00560530">
                          <w:pPr>
                            <w:rPr>
                              <w:rFonts w:ascii="Garamond" w:hAnsi="Garamond" w:cs="Garamon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43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1.9pt;margin-top:12.05pt;width:291.6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f89AEAAMoDAAAOAAAAZHJzL2Uyb0RvYy54bWysU9uO0zAQfUfiHyy/06S3LRs1XS1dFSEt&#10;F2nhAxzHuQjHY8Zuk/L1jJ1st8AbIg+Wx2OfmXPmZHs3dJqdFLoWTM7ns5QzZSSUralz/u3r4c1b&#10;zpwXphQajMr5WTl+t3v9atvbTC2gAV0qZARiXNbbnDfe2yxJnGxUJ9wMrDKUrAA74SnEOilR9ITe&#10;6WSRpjdJD1haBKmco9OHMcl3Eb+qlPSfq8opz3TOqTcfV4xrEdZktxVZjcI2rZzaEP/QRSdaQ0Uv&#10;UA/CC3bE9i+orpUIDio/k9AlUFWtVJEDsZmnf7B5aoRVkQuJ4+xFJvf/YOWn05P9gswP72CgAUYS&#10;zj6C/O6YgX0jTK3uEaFvlCip8DxIlvTWZdPTILXLXAAp+o9Q0pDF0UMEGirsgirEkxE6DeB8EV0N&#10;nkk6XG7S5e16zZmk3HJ1k27WsYTInl9bdP69go6FTc6RhhrRxenR+dCNyJ6vhGIOdFseWq1jgHWx&#10;18hOggxwiN+E/ts1bcJlA+HZiBhOIs3AbOToh2KgZKBbQHkmwgijoegHoE0D+JOznsyUc/fjKFBx&#10;pj8YEu12vloF98Vgtd4sKMDrTHGdEUYSVM49Z+N270fHHi22dUOVxjEZuCehqzZq8NLV1DcZJkoz&#10;mTs48jqOt15+wd0vAAAA//8DAFBLAwQUAAYACAAAACEAc7YEe98AAAALAQAADwAAAGRycy9kb3du&#10;cmV2LnhtbEyPwU7DMBBE70j8g7VIXBC1W9okhDgVIIG4tvQDNvE2iYjXUew26d/jnuA2oxnNvi22&#10;s+3FmUbfOdawXCgQxLUzHTcaDt8fjxkIH5AN9o5Jw4U8bMvbmwJz4ybe0XkfGhFH2OeooQ1hyKX0&#10;dUsW/cINxDE7utFiiHZspBlxiuO2lyulEmmx43ihxYHeW6p/9ier4fg1PWyep+ozHNLdOnnDLq3c&#10;Rev7u/n1BUSgOfyV4Yof0aGMTJU7sfGij16pp8geNKzWSxDXxiZLo6o0pFkCsizk/x/KXwAAAP//&#10;AwBQSwECLQAUAAYACAAAACEAtoM4kv4AAADhAQAAEwAAAAAAAAAAAAAAAAAAAAAAW0NvbnRlbnRf&#10;VHlwZXNdLnhtbFBLAQItABQABgAIAAAAIQA4/SH/1gAAAJQBAAALAAAAAAAAAAAAAAAAAC8BAABf&#10;cmVscy8ucmVsc1BLAQItABQABgAIAAAAIQA9BCf89AEAAMoDAAAOAAAAAAAAAAAAAAAAAC4CAABk&#10;cnMvZTJvRG9jLnhtbFBLAQItABQABgAIAAAAIQBztgR73wAAAAsBAAAPAAAAAAAAAAAAAAAAAE4E&#10;AABkcnMvZG93bnJldi54bWxQSwUGAAAAAAQABADzAAAAWgUAAAAA&#10;" stroked="f">
              <v:textbox>
                <w:txbxContent>
                  <w:p w14:paraId="1F7C8DE2" w14:textId="36F9B43A" w:rsidR="00560530" w:rsidRPr="002B6A2A" w:rsidRDefault="00560530" w:rsidP="00560530">
                    <w:pPr>
                      <w:rPr>
                        <w:rFonts w:ascii="Garamond" w:hAnsi="Garamond" w:cs="Garamond"/>
                      </w:rPr>
                    </w:pPr>
                  </w:p>
                </w:txbxContent>
              </v:textbox>
            </v:shape>
          </w:pict>
        </mc:Fallback>
      </mc:AlternateContent>
    </w:r>
    <w:r w:rsidRPr="003F1BCA">
      <w:rPr>
        <w:b/>
        <w:bCs/>
        <w:noProof/>
      </w:rPr>
      <w:drawing>
        <wp:inline distT="0" distB="0" distL="0" distR="0" wp14:anchorId="3295E5E4" wp14:editId="3BA11B11">
          <wp:extent cx="2218055" cy="566420"/>
          <wp:effectExtent l="0" t="0" r="0" b="508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1BCA">
      <w:rPr>
        <w:b/>
        <w:bCs/>
        <w:noProof/>
      </w:rPr>
      <w:drawing>
        <wp:inline distT="0" distB="0" distL="0" distR="0" wp14:anchorId="2E9840B4" wp14:editId="21F717F4">
          <wp:extent cx="9887585" cy="118110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585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4E4AC" w14:textId="77777777" w:rsidR="00560530" w:rsidRPr="00560530" w:rsidRDefault="00560530" w:rsidP="00560530">
    <w:pPr>
      <w:kinsoku w:val="0"/>
      <w:overflowPunct w:val="0"/>
      <w:spacing w:before="18"/>
      <w:ind w:rightChars="-12" w:right="-29"/>
      <w:jc w:val="center"/>
      <w:rPr>
        <w:rFonts w:ascii="Garamond" w:hAnsi="Garamond" w:cs="Garamond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277"/>
      </w:pPr>
      <w:rPr>
        <w:rFonts w:ascii="Times New Roman" w:hAnsi="Times New Roman"/>
        <w:b w:val="0"/>
        <w:color w:val="282828"/>
        <w:w w:val="21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EB3AB1"/>
    <w:multiLevelType w:val="hybridMultilevel"/>
    <w:tmpl w:val="CFAA55BE"/>
    <w:lvl w:ilvl="0" w:tplc="3B0A4D4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4914"/>
    <w:multiLevelType w:val="hybridMultilevel"/>
    <w:tmpl w:val="A1781EB2"/>
    <w:lvl w:ilvl="0" w:tplc="0A3CE64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F08"/>
    <w:multiLevelType w:val="hybridMultilevel"/>
    <w:tmpl w:val="C7A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3DB"/>
    <w:multiLevelType w:val="hybridMultilevel"/>
    <w:tmpl w:val="332A2DD2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7FF0"/>
    <w:multiLevelType w:val="hybridMultilevel"/>
    <w:tmpl w:val="7F042684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467CD"/>
    <w:multiLevelType w:val="hybridMultilevel"/>
    <w:tmpl w:val="03D0A9CA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07282"/>
    <w:multiLevelType w:val="hybridMultilevel"/>
    <w:tmpl w:val="74844B3A"/>
    <w:lvl w:ilvl="0" w:tplc="3B0A4D4E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D"/>
    <w:multiLevelType w:val="hybridMultilevel"/>
    <w:tmpl w:val="E2660A4E"/>
    <w:lvl w:ilvl="0" w:tplc="3B0A4D4E">
      <w:start w:val="2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9" w15:restartNumberingAfterBreak="0">
    <w:nsid w:val="3F305E76"/>
    <w:multiLevelType w:val="hybridMultilevel"/>
    <w:tmpl w:val="4136470E"/>
    <w:lvl w:ilvl="0" w:tplc="0A3CE64C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034AC"/>
    <w:multiLevelType w:val="hybridMultilevel"/>
    <w:tmpl w:val="D610CB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B40B34"/>
    <w:multiLevelType w:val="hybridMultilevel"/>
    <w:tmpl w:val="FCF02D6A"/>
    <w:lvl w:ilvl="0" w:tplc="0A3CE64C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A4949"/>
    <w:multiLevelType w:val="hybridMultilevel"/>
    <w:tmpl w:val="8E68AA3C"/>
    <w:lvl w:ilvl="0" w:tplc="3B0A4D4E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AF4618"/>
    <w:multiLevelType w:val="hybridMultilevel"/>
    <w:tmpl w:val="7480EF94"/>
    <w:lvl w:ilvl="0" w:tplc="B2CA6724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C229B"/>
    <w:multiLevelType w:val="hybridMultilevel"/>
    <w:tmpl w:val="64465C36"/>
    <w:lvl w:ilvl="0" w:tplc="0A3CE64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237533">
    <w:abstractNumId w:val="0"/>
  </w:num>
  <w:num w:numId="2" w16cid:durableId="498428852">
    <w:abstractNumId w:val="2"/>
  </w:num>
  <w:num w:numId="3" w16cid:durableId="1519352873">
    <w:abstractNumId w:val="14"/>
  </w:num>
  <w:num w:numId="4" w16cid:durableId="1621064090">
    <w:abstractNumId w:val="13"/>
  </w:num>
  <w:num w:numId="5" w16cid:durableId="1149127718">
    <w:abstractNumId w:val="6"/>
  </w:num>
  <w:num w:numId="6" w16cid:durableId="720591217">
    <w:abstractNumId w:val="4"/>
  </w:num>
  <w:num w:numId="7" w16cid:durableId="519010458">
    <w:abstractNumId w:val="5"/>
  </w:num>
  <w:num w:numId="8" w16cid:durableId="1060790186">
    <w:abstractNumId w:val="10"/>
  </w:num>
  <w:num w:numId="9" w16cid:durableId="2064255407">
    <w:abstractNumId w:val="3"/>
  </w:num>
  <w:num w:numId="10" w16cid:durableId="106316625">
    <w:abstractNumId w:val="12"/>
  </w:num>
  <w:num w:numId="11" w16cid:durableId="985475573">
    <w:abstractNumId w:val="11"/>
  </w:num>
  <w:num w:numId="12" w16cid:durableId="897979559">
    <w:abstractNumId w:val="7"/>
  </w:num>
  <w:num w:numId="13" w16cid:durableId="1889104102">
    <w:abstractNumId w:val="1"/>
  </w:num>
  <w:num w:numId="14" w16cid:durableId="1751270277">
    <w:abstractNumId w:val="9"/>
  </w:num>
  <w:num w:numId="15" w16cid:durableId="847212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4"/>
    <w:rsid w:val="00017FA9"/>
    <w:rsid w:val="000265CB"/>
    <w:rsid w:val="00040097"/>
    <w:rsid w:val="00051DC4"/>
    <w:rsid w:val="00054BB7"/>
    <w:rsid w:val="000700DE"/>
    <w:rsid w:val="00087F5D"/>
    <w:rsid w:val="000A34E4"/>
    <w:rsid w:val="000A63DA"/>
    <w:rsid w:val="000C3176"/>
    <w:rsid w:val="000C75E0"/>
    <w:rsid w:val="000E5929"/>
    <w:rsid w:val="00102C70"/>
    <w:rsid w:val="001159E2"/>
    <w:rsid w:val="001176DE"/>
    <w:rsid w:val="00120217"/>
    <w:rsid w:val="0014594A"/>
    <w:rsid w:val="00153607"/>
    <w:rsid w:val="00190FD7"/>
    <w:rsid w:val="001946F9"/>
    <w:rsid w:val="001B5B00"/>
    <w:rsid w:val="001E6EE4"/>
    <w:rsid w:val="00203D72"/>
    <w:rsid w:val="002040C9"/>
    <w:rsid w:val="0020532C"/>
    <w:rsid w:val="00213058"/>
    <w:rsid w:val="00237273"/>
    <w:rsid w:val="00264833"/>
    <w:rsid w:val="00272D90"/>
    <w:rsid w:val="0027384F"/>
    <w:rsid w:val="002807D8"/>
    <w:rsid w:val="0029167A"/>
    <w:rsid w:val="002B6A2A"/>
    <w:rsid w:val="002C3C96"/>
    <w:rsid w:val="002D632C"/>
    <w:rsid w:val="0030623C"/>
    <w:rsid w:val="003126F4"/>
    <w:rsid w:val="003531EE"/>
    <w:rsid w:val="00376E01"/>
    <w:rsid w:val="00384416"/>
    <w:rsid w:val="00385C3A"/>
    <w:rsid w:val="003A3DD2"/>
    <w:rsid w:val="003C12D8"/>
    <w:rsid w:val="003E11F6"/>
    <w:rsid w:val="003F0573"/>
    <w:rsid w:val="003F1BCA"/>
    <w:rsid w:val="00411F22"/>
    <w:rsid w:val="00412770"/>
    <w:rsid w:val="00422A16"/>
    <w:rsid w:val="00433427"/>
    <w:rsid w:val="00453633"/>
    <w:rsid w:val="004543EF"/>
    <w:rsid w:val="00456DFC"/>
    <w:rsid w:val="00460E8C"/>
    <w:rsid w:val="0046189A"/>
    <w:rsid w:val="00467F9C"/>
    <w:rsid w:val="00480148"/>
    <w:rsid w:val="004C4ED9"/>
    <w:rsid w:val="004C626F"/>
    <w:rsid w:val="00512F8A"/>
    <w:rsid w:val="00517A21"/>
    <w:rsid w:val="00522751"/>
    <w:rsid w:val="00522F11"/>
    <w:rsid w:val="005374BC"/>
    <w:rsid w:val="00552E0D"/>
    <w:rsid w:val="00554A04"/>
    <w:rsid w:val="005554F4"/>
    <w:rsid w:val="00560530"/>
    <w:rsid w:val="005653F5"/>
    <w:rsid w:val="0057271A"/>
    <w:rsid w:val="005B4FBB"/>
    <w:rsid w:val="005C364C"/>
    <w:rsid w:val="005E2A98"/>
    <w:rsid w:val="005E7964"/>
    <w:rsid w:val="005F34C4"/>
    <w:rsid w:val="005F4106"/>
    <w:rsid w:val="005F5084"/>
    <w:rsid w:val="005F62AC"/>
    <w:rsid w:val="00602E81"/>
    <w:rsid w:val="006128A4"/>
    <w:rsid w:val="006330A4"/>
    <w:rsid w:val="0063528B"/>
    <w:rsid w:val="006367AD"/>
    <w:rsid w:val="0064644A"/>
    <w:rsid w:val="00661653"/>
    <w:rsid w:val="006621D4"/>
    <w:rsid w:val="006650B7"/>
    <w:rsid w:val="00667455"/>
    <w:rsid w:val="00696657"/>
    <w:rsid w:val="006A0AAB"/>
    <w:rsid w:val="006C4D85"/>
    <w:rsid w:val="006C7AF2"/>
    <w:rsid w:val="006E4843"/>
    <w:rsid w:val="006F19F5"/>
    <w:rsid w:val="00737233"/>
    <w:rsid w:val="00761EBE"/>
    <w:rsid w:val="00774182"/>
    <w:rsid w:val="007804B0"/>
    <w:rsid w:val="007958AE"/>
    <w:rsid w:val="007C3DD3"/>
    <w:rsid w:val="007C6674"/>
    <w:rsid w:val="007F11EB"/>
    <w:rsid w:val="007F293E"/>
    <w:rsid w:val="00804B86"/>
    <w:rsid w:val="008218EA"/>
    <w:rsid w:val="00823426"/>
    <w:rsid w:val="00830A4F"/>
    <w:rsid w:val="0083397C"/>
    <w:rsid w:val="008405D8"/>
    <w:rsid w:val="00845207"/>
    <w:rsid w:val="00870B14"/>
    <w:rsid w:val="00881051"/>
    <w:rsid w:val="008925FE"/>
    <w:rsid w:val="008926EE"/>
    <w:rsid w:val="00893314"/>
    <w:rsid w:val="008A055B"/>
    <w:rsid w:val="008A5B7E"/>
    <w:rsid w:val="008B0254"/>
    <w:rsid w:val="008C1964"/>
    <w:rsid w:val="008D4BDF"/>
    <w:rsid w:val="008D6031"/>
    <w:rsid w:val="008E6117"/>
    <w:rsid w:val="00903C50"/>
    <w:rsid w:val="009171A1"/>
    <w:rsid w:val="00925F56"/>
    <w:rsid w:val="00934EE5"/>
    <w:rsid w:val="00946B9F"/>
    <w:rsid w:val="00952FD3"/>
    <w:rsid w:val="0098556A"/>
    <w:rsid w:val="009A0216"/>
    <w:rsid w:val="009A2F29"/>
    <w:rsid w:val="009B142E"/>
    <w:rsid w:val="009B4A22"/>
    <w:rsid w:val="009C52A8"/>
    <w:rsid w:val="009F49FF"/>
    <w:rsid w:val="00A147AD"/>
    <w:rsid w:val="00A215F2"/>
    <w:rsid w:val="00A24660"/>
    <w:rsid w:val="00A3068B"/>
    <w:rsid w:val="00A32DAF"/>
    <w:rsid w:val="00A56E6A"/>
    <w:rsid w:val="00A71375"/>
    <w:rsid w:val="00A73097"/>
    <w:rsid w:val="00A7724D"/>
    <w:rsid w:val="00A81105"/>
    <w:rsid w:val="00AB7208"/>
    <w:rsid w:val="00AE18D2"/>
    <w:rsid w:val="00AE4AAA"/>
    <w:rsid w:val="00AF0A61"/>
    <w:rsid w:val="00AF1E0C"/>
    <w:rsid w:val="00B0032E"/>
    <w:rsid w:val="00B11A19"/>
    <w:rsid w:val="00B11C9D"/>
    <w:rsid w:val="00B12AF4"/>
    <w:rsid w:val="00B2177C"/>
    <w:rsid w:val="00B61470"/>
    <w:rsid w:val="00B97132"/>
    <w:rsid w:val="00BD4D24"/>
    <w:rsid w:val="00C00766"/>
    <w:rsid w:val="00C00A32"/>
    <w:rsid w:val="00C238C8"/>
    <w:rsid w:val="00C3093A"/>
    <w:rsid w:val="00C425A0"/>
    <w:rsid w:val="00C477BE"/>
    <w:rsid w:val="00C47DBF"/>
    <w:rsid w:val="00C6451D"/>
    <w:rsid w:val="00CD57D2"/>
    <w:rsid w:val="00CE409C"/>
    <w:rsid w:val="00CE4540"/>
    <w:rsid w:val="00D03DD6"/>
    <w:rsid w:val="00D066D5"/>
    <w:rsid w:val="00D13B78"/>
    <w:rsid w:val="00D21F7D"/>
    <w:rsid w:val="00D425B5"/>
    <w:rsid w:val="00D510AC"/>
    <w:rsid w:val="00D51263"/>
    <w:rsid w:val="00D53F49"/>
    <w:rsid w:val="00D625B9"/>
    <w:rsid w:val="00D65C46"/>
    <w:rsid w:val="00D750D2"/>
    <w:rsid w:val="00D85D34"/>
    <w:rsid w:val="00D90585"/>
    <w:rsid w:val="00D93345"/>
    <w:rsid w:val="00D9759F"/>
    <w:rsid w:val="00DA0BA3"/>
    <w:rsid w:val="00DA14A0"/>
    <w:rsid w:val="00DA25B6"/>
    <w:rsid w:val="00DB1840"/>
    <w:rsid w:val="00DB30DC"/>
    <w:rsid w:val="00DE0DE7"/>
    <w:rsid w:val="00DE152D"/>
    <w:rsid w:val="00DE1C6B"/>
    <w:rsid w:val="00DE27B3"/>
    <w:rsid w:val="00DE49AB"/>
    <w:rsid w:val="00DE4E15"/>
    <w:rsid w:val="00DE53E1"/>
    <w:rsid w:val="00E034E2"/>
    <w:rsid w:val="00E043A2"/>
    <w:rsid w:val="00E06F0D"/>
    <w:rsid w:val="00E12D3C"/>
    <w:rsid w:val="00E166AE"/>
    <w:rsid w:val="00E21481"/>
    <w:rsid w:val="00E34F86"/>
    <w:rsid w:val="00E57F23"/>
    <w:rsid w:val="00E70DAD"/>
    <w:rsid w:val="00E759D6"/>
    <w:rsid w:val="00E80865"/>
    <w:rsid w:val="00E815A7"/>
    <w:rsid w:val="00E90E4A"/>
    <w:rsid w:val="00EC7E32"/>
    <w:rsid w:val="00ED2D6C"/>
    <w:rsid w:val="00EE16B9"/>
    <w:rsid w:val="00F41636"/>
    <w:rsid w:val="00F568E9"/>
    <w:rsid w:val="00F610A7"/>
    <w:rsid w:val="00F6119E"/>
    <w:rsid w:val="00F665F9"/>
    <w:rsid w:val="00F83725"/>
    <w:rsid w:val="00FA0471"/>
    <w:rsid w:val="00FA05D8"/>
    <w:rsid w:val="00FB773A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C1160"/>
  <w14:defaultImageDpi w14:val="0"/>
  <w15:docId w15:val="{8955FB90-0159-47B6-8751-AA1051F9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outlineLvl w:val="0"/>
    </w:pPr>
    <w:rPr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ind w:left="408"/>
    </w:pPr>
    <w:rPr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</w:style>
  <w:style w:type="paragraph" w:customStyle="1" w:styleId="TableParagraph">
    <w:name w:val="Table Paragraph"/>
    <w:basedOn w:val="Norml"/>
    <w:uiPriority w:val="99"/>
  </w:style>
  <w:style w:type="paragraph" w:styleId="Lbjegyzetszveg">
    <w:name w:val="footnote text"/>
    <w:basedOn w:val="Norml"/>
    <w:link w:val="LbjegyzetszvegChar"/>
    <w:uiPriority w:val="99"/>
    <w:semiHidden/>
    <w:locked/>
    <w:rsid w:val="00CE40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locked/>
    <w:rsid w:val="00CE409C"/>
    <w:rPr>
      <w:rFonts w:cs="Times New Roman"/>
      <w:vertAlign w:val="superscript"/>
    </w:rPr>
  </w:style>
  <w:style w:type="paragraph" w:customStyle="1" w:styleId="Char">
    <w:name w:val="Char"/>
    <w:basedOn w:val="Norml"/>
    <w:uiPriority w:val="99"/>
    <w:rsid w:val="004543E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locked/>
    <w:rsid w:val="004543E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DE53E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locked/>
    <w:rsid w:val="004C62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l"/>
    <w:uiPriority w:val="99"/>
    <w:rsid w:val="00A32DA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locked/>
    <w:rsid w:val="00A32D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locked/>
    <w:rsid w:val="00A32D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locked/>
    <w:rsid w:val="00412770"/>
    <w:rPr>
      <w:rFonts w:cs="Times New Roman"/>
      <w:color w:val="800080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locked/>
    <w:rsid w:val="00774182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locked/>
    <w:rsid w:val="00774182"/>
    <w:rPr>
      <w:rFonts w:cs="Times New Roman"/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23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.hu/korzet" TargetMode="External"/><Relationship Id="rId13" Type="http://schemas.openxmlformats.org/officeDocument/2006/relationships/hyperlink" Target="mailto:vezeto@aprofalva.hu" TargetMode="External"/><Relationship Id="rId18" Type="http://schemas.openxmlformats.org/officeDocument/2006/relationships/hyperlink" Target="mailto:ovoda@hofeherkeovoda.hu" TargetMode="External"/><Relationship Id="rId26" Type="http://schemas.openxmlformats.org/officeDocument/2006/relationships/hyperlink" Target="mailto:ovoda@robogoovoda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ovoda@mezeskalacsovoda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kosmente.hu/static-pages/intezmenyek-oktatasi-intezmenyek-ovodak" TargetMode="External"/><Relationship Id="rId17" Type="http://schemas.openxmlformats.org/officeDocument/2006/relationships/hyperlink" Target="mailto:ovoda@hetszinvirag-ovi.eu" TargetMode="External"/><Relationship Id="rId25" Type="http://schemas.openxmlformats.org/officeDocument/2006/relationships/hyperlink" Target="mailto:ovoda@rakosmentipiroskaovoda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voda@csillagszemovoda.hu" TargetMode="External"/><Relationship Id="rId20" Type="http://schemas.openxmlformats.org/officeDocument/2006/relationships/hyperlink" Target="mailto:ovoda@makviragok.h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kosmente.hu/Libraries/%c3%93vod%c3%a1khoz_kapcsol%c3%b3d%c3%b3_dokumentumok/A_gyermek_fel%c3%bcgyeleti_jog%c3%a1nak_gyakorl%c3%a1s%c3%a1r%c3%b3l_sz%c3%b3l%c3%b3_nyilatkozat.sflb.ashx" TargetMode="External"/><Relationship Id="rId24" Type="http://schemas.openxmlformats.org/officeDocument/2006/relationships/hyperlink" Target="mailto:ovodavezeto@osszefogasovi.h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voda@csicsergo17.hu" TargetMode="External"/><Relationship Id="rId23" Type="http://schemas.openxmlformats.org/officeDocument/2006/relationships/hyperlink" Target="mailto:ovoda@napsugar-ovoda.hu" TargetMode="External"/><Relationship Id="rId28" Type="http://schemas.openxmlformats.org/officeDocument/2006/relationships/hyperlink" Target="mailto:ovoda@csillagszemovoda.hu" TargetMode="External"/><Relationship Id="rId10" Type="http://schemas.openxmlformats.org/officeDocument/2006/relationships/hyperlink" Target="http://www.rakosmente.hu/Libraries/%c3%93vod%c3%a1khoz_kapcsol%c3%b3d%c3%b3_dokumentumok/Felment%c3%a9si_k%c3%a9relem_-_Korm%c3%a1nyablak_2021.sflb.ashx" TargetMode="External"/><Relationship Id="rId19" Type="http://schemas.openxmlformats.org/officeDocument/2006/relationships/hyperlink" Target="mailto:ovoda@kuckoovoda.h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ulfoldre_tavozas_bejelentese" TargetMode="External"/><Relationship Id="rId14" Type="http://schemas.openxmlformats.org/officeDocument/2006/relationships/hyperlink" Target="mailto:ovoda@bobitaovoda17.hu" TargetMode="External"/><Relationship Id="rId22" Type="http://schemas.openxmlformats.org/officeDocument/2006/relationships/hyperlink" Target="mailto:ovoda@micimackoovoda.hu" TargetMode="External"/><Relationship Id="rId27" Type="http://schemas.openxmlformats.org/officeDocument/2006/relationships/hyperlink" Target="mailto:ovoda@szazszorszepovoda.hu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kormanyzat@rakosmente.h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C7870-4D5A-4D05-B0F5-2A569127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óvodai felvételekről</vt:lpstr>
    </vt:vector>
  </TitlesOfParts>
  <Company>Bp XVII. ker. Polgármesteri Hivatal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óvodai felvételekről</dc:title>
  <dc:subject/>
  <dc:creator>bukucsgy</dc:creator>
  <cp:keywords/>
  <dc:description/>
  <cp:lastModifiedBy>Kelemen Sándor</cp:lastModifiedBy>
  <cp:revision>2</cp:revision>
  <cp:lastPrinted>2023-03-01T10:29:00Z</cp:lastPrinted>
  <dcterms:created xsi:type="dcterms:W3CDTF">2023-03-23T10:44:00Z</dcterms:created>
  <dcterms:modified xsi:type="dcterms:W3CDTF">2023-03-23T10:44:00Z</dcterms:modified>
</cp:coreProperties>
</file>